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0F" w:rsidRPr="0060235A" w:rsidRDefault="00EB550F" w:rsidP="00EB5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5A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EB550F" w:rsidRPr="00793D24" w:rsidRDefault="00EB550F" w:rsidP="00EB5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5A">
        <w:rPr>
          <w:rFonts w:ascii="Times New Roman" w:hAnsi="Times New Roman" w:cs="Times New Roman"/>
          <w:b/>
          <w:sz w:val="28"/>
          <w:szCs w:val="28"/>
        </w:rPr>
        <w:t>по дисциплине «Анализ хозяйственной деятельности в  потребительской кооперации»  для студентов специализации «</w:t>
      </w:r>
      <w:r w:rsidRPr="00793D24">
        <w:rPr>
          <w:rFonts w:ascii="Times New Roman" w:hAnsi="Times New Roman" w:cs="Times New Roman"/>
          <w:b/>
          <w:sz w:val="28"/>
          <w:szCs w:val="28"/>
        </w:rPr>
        <w:t>Бухгалтерский учет, анализ и аудит в потребительской кооперации»  (потоки Б</w:t>
      </w:r>
      <w:r w:rsidR="00793D24" w:rsidRPr="00793D24">
        <w:rPr>
          <w:rFonts w:ascii="Times New Roman" w:hAnsi="Times New Roman" w:cs="Times New Roman"/>
          <w:b/>
          <w:sz w:val="28"/>
          <w:szCs w:val="28"/>
        </w:rPr>
        <w:t>с</w:t>
      </w:r>
      <w:r w:rsidRPr="00793D24">
        <w:rPr>
          <w:rFonts w:ascii="Times New Roman" w:hAnsi="Times New Roman" w:cs="Times New Roman"/>
          <w:b/>
          <w:sz w:val="28"/>
          <w:szCs w:val="28"/>
        </w:rPr>
        <w:t>-3</w:t>
      </w:r>
      <w:r w:rsidR="00E3500A">
        <w:rPr>
          <w:rFonts w:ascii="Times New Roman" w:hAnsi="Times New Roman" w:cs="Times New Roman"/>
          <w:b/>
          <w:sz w:val="28"/>
          <w:szCs w:val="28"/>
        </w:rPr>
        <w:t>д</w:t>
      </w:r>
      <w:r w:rsidRPr="00793D2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B550F" w:rsidRPr="00793D24" w:rsidRDefault="00EB550F" w:rsidP="00EB550F">
      <w:pPr>
        <w:rPr>
          <w:rFonts w:ascii="Times New Roman" w:hAnsi="Times New Roman" w:cs="Times New Roman"/>
        </w:rPr>
      </w:pPr>
    </w:p>
    <w:p w:rsidR="00EB550F" w:rsidRPr="00793D24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D24">
        <w:rPr>
          <w:rFonts w:ascii="Times New Roman" w:eastAsia="Calibri" w:hAnsi="Times New Roman" w:cs="Times New Roman"/>
          <w:color w:val="000000"/>
          <w:sz w:val="28"/>
          <w:szCs w:val="28"/>
        </w:rPr>
        <w:t>Анализ долгосрочных активов</w:t>
      </w:r>
      <w:r w:rsidRPr="00793D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5A">
        <w:rPr>
          <w:rFonts w:ascii="Times New Roman" w:eastAsia="Calibri" w:hAnsi="Times New Roman" w:cs="Times New Roman"/>
          <w:color w:val="000000"/>
          <w:sz w:val="28"/>
          <w:szCs w:val="28"/>
        </w:rPr>
        <w:t>Анализ краткосрочных активов</w:t>
      </w:r>
      <w:r w:rsidRPr="006023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5A">
        <w:rPr>
          <w:rFonts w:ascii="Times New Roman" w:eastAsia="Calibri" w:hAnsi="Times New Roman" w:cs="Times New Roman"/>
          <w:color w:val="000000"/>
          <w:sz w:val="28"/>
          <w:szCs w:val="28"/>
        </w:rPr>
        <w:t>Анализ запасов</w:t>
      </w:r>
      <w:r w:rsidRPr="0060235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5A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Pr="0060235A">
        <w:rPr>
          <w:rFonts w:ascii="Times New Roman" w:eastAsia="Calibri" w:hAnsi="Times New Roman" w:cs="Times New Roman"/>
          <w:color w:val="000000"/>
          <w:sz w:val="28"/>
          <w:szCs w:val="28"/>
        </w:rPr>
        <w:t>дебиторской задолженности</w:t>
      </w:r>
      <w:r w:rsidRPr="0060235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235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Анализ собственного капитала</w:t>
      </w:r>
      <w:r w:rsidRPr="0060235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235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Анализ обязательств организации.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235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Анализ собственных оборотных средств.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235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Анализ кредитов и займов</w:t>
      </w:r>
      <w:r w:rsidRPr="0060235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0235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Анализ кредиторской задолженности организации</w:t>
      </w:r>
      <w:r w:rsidRPr="0060235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2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Понятие финансового состояния организации. 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235A">
        <w:rPr>
          <w:rFonts w:ascii="Times New Roman" w:eastAsia="Calibri" w:hAnsi="Times New Roman" w:cs="Times New Roman"/>
          <w:color w:val="000000"/>
          <w:sz w:val="28"/>
          <w:szCs w:val="28"/>
        </w:rPr>
        <w:t>Субъекты, объекты, задачи, информационное и нормативное правовое обеспечение анализа финансового состояния организации.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Анализ</w:t>
      </w:r>
      <w:r w:rsidRPr="00602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финансовой устойчивости организации. 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Анализ</w:t>
      </w:r>
      <w:r w:rsidRPr="00602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платежеспособности организации. 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рентабельности капитала. 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235A">
        <w:rPr>
          <w:rFonts w:ascii="Times New Roman" w:eastAsia="Calibri" w:hAnsi="Times New Roman" w:cs="Times New Roman"/>
          <w:color w:val="000000"/>
          <w:sz w:val="28"/>
          <w:szCs w:val="28"/>
        </w:rPr>
        <w:t>Анализ деловой активности организации.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235A">
        <w:rPr>
          <w:rFonts w:ascii="Times New Roman" w:eastAsia="Calibri" w:hAnsi="Times New Roman" w:cs="Times New Roman"/>
          <w:color w:val="000000"/>
          <w:sz w:val="28"/>
          <w:szCs w:val="28"/>
        </w:rPr>
        <w:t>Анализ оборачиваемости использования капитала.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>Анализ выпуск</w:t>
      </w:r>
      <w:r w:rsidRPr="0060235A">
        <w:rPr>
          <w:rFonts w:ascii="Times New Roman" w:hAnsi="Times New Roman" w:cs="Times New Roman"/>
          <w:sz w:val="28"/>
          <w:szCs w:val="28"/>
        </w:rPr>
        <w:t>а</w:t>
      </w:r>
      <w:r w:rsidRPr="0060235A">
        <w:rPr>
          <w:rFonts w:ascii="Times New Roman" w:eastAsia="Calibri" w:hAnsi="Times New Roman" w:cs="Times New Roman"/>
          <w:sz w:val="28"/>
          <w:szCs w:val="28"/>
        </w:rPr>
        <w:t xml:space="preserve"> продукции. 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>Анализ структуры и динамики выпуска продукции.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>Анализ ритмичности и равномерности выполнения плана по выпу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60235A">
        <w:rPr>
          <w:rFonts w:ascii="Times New Roman" w:eastAsia="Calibri" w:hAnsi="Times New Roman" w:cs="Times New Roman"/>
          <w:sz w:val="28"/>
          <w:szCs w:val="28"/>
        </w:rPr>
        <w:t>ку продукции.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>Анализ качества реализованной продукции.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>Факторный анализ выпуска продукции.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>Факторный анализ реализованной продукции.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>Анализ ценовой политики организации.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>Анализ конкурентоспособности производства.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>Анализ производственной мощности предприятия.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>Анализ реализованной продукции организации</w:t>
      </w:r>
      <w:r w:rsidRPr="0060235A">
        <w:rPr>
          <w:rFonts w:ascii="Times New Roman" w:hAnsi="Times New Roman" w:cs="Times New Roman"/>
          <w:sz w:val="28"/>
          <w:szCs w:val="28"/>
        </w:rPr>
        <w:t>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Анализ</w:t>
      </w:r>
      <w:r w:rsidRPr="0060235A">
        <w:rPr>
          <w:rFonts w:ascii="Times New Roman" w:eastAsia="Calibri" w:hAnsi="Times New Roman" w:cs="Times New Roman"/>
          <w:sz w:val="28"/>
          <w:szCs w:val="28"/>
        </w:rPr>
        <w:t xml:space="preserve"> материальных ресурсов организации. 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 xml:space="preserve">Анализ затрат на производство и реализацию продукции. 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 xml:space="preserve">Анализ затрат на 1 р. </w:t>
      </w:r>
      <w:r w:rsidR="000557C5">
        <w:rPr>
          <w:rFonts w:ascii="Times New Roman" w:eastAsia="Calibri" w:hAnsi="Times New Roman" w:cs="Times New Roman"/>
          <w:sz w:val="28"/>
          <w:szCs w:val="28"/>
        </w:rPr>
        <w:t>реализованной</w:t>
      </w:r>
      <w:r w:rsidRPr="0060235A">
        <w:rPr>
          <w:rFonts w:ascii="Times New Roman" w:eastAsia="Calibri" w:hAnsi="Times New Roman" w:cs="Times New Roman"/>
          <w:sz w:val="28"/>
          <w:szCs w:val="28"/>
        </w:rPr>
        <w:t xml:space="preserve"> продукции. 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 xml:space="preserve">Анализ себестоимости отдельных видов продукции. 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>Анализ прибыли от реализации продукции.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 xml:space="preserve">Анализ рентабельности производственной деятельности. </w:t>
      </w:r>
    </w:p>
    <w:p w:rsidR="00EB550F" w:rsidRPr="0060235A" w:rsidRDefault="00EB550F" w:rsidP="00EB55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35A">
        <w:rPr>
          <w:rFonts w:ascii="Times New Roman" w:eastAsia="Calibri" w:hAnsi="Times New Roman" w:cs="Times New Roman"/>
          <w:sz w:val="28"/>
          <w:szCs w:val="28"/>
        </w:rPr>
        <w:t>Оценка безубыточности производственной деятельности субъекта хозя</w:t>
      </w:r>
      <w:r w:rsidRPr="0060235A">
        <w:rPr>
          <w:rFonts w:ascii="Times New Roman" w:eastAsia="Calibri" w:hAnsi="Times New Roman" w:cs="Times New Roman"/>
          <w:sz w:val="28"/>
          <w:szCs w:val="28"/>
        </w:rPr>
        <w:t>й</w:t>
      </w:r>
      <w:r w:rsidRPr="0060235A">
        <w:rPr>
          <w:rFonts w:ascii="Times New Roman" w:eastAsia="Calibri" w:hAnsi="Times New Roman" w:cs="Times New Roman"/>
          <w:sz w:val="28"/>
          <w:szCs w:val="28"/>
        </w:rPr>
        <w:t xml:space="preserve">ствования.   </w:t>
      </w:r>
    </w:p>
    <w:p w:rsidR="00EB550F" w:rsidRPr="0060235A" w:rsidRDefault="00EB550F" w:rsidP="00EB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0F" w:rsidRPr="0060235A" w:rsidRDefault="00EB550F" w:rsidP="00EB55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235A">
        <w:rPr>
          <w:rFonts w:ascii="Times New Roman" w:hAnsi="Times New Roman" w:cs="Times New Roman"/>
          <w:sz w:val="28"/>
        </w:rPr>
        <w:t>Преподаватель______________ Е.Г. Толкачева</w:t>
      </w:r>
    </w:p>
    <w:p w:rsidR="00996643" w:rsidRDefault="00EB550F" w:rsidP="00E3500A">
      <w:pPr>
        <w:spacing w:after="0" w:line="240" w:lineRule="auto"/>
        <w:jc w:val="both"/>
      </w:pPr>
      <w:r w:rsidRPr="00AB5953">
        <w:rPr>
          <w:rFonts w:ascii="Times New Roman" w:hAnsi="Times New Roman" w:cs="Times New Roman"/>
          <w:sz w:val="28"/>
        </w:rPr>
        <w:t xml:space="preserve">Перечень теоретических вопросов утверждены: протокол кафедры № </w:t>
      </w:r>
      <w:r w:rsidR="00A739C6">
        <w:rPr>
          <w:rFonts w:ascii="Times New Roman" w:hAnsi="Times New Roman" w:cs="Times New Roman"/>
          <w:sz w:val="28"/>
        </w:rPr>
        <w:t>1</w:t>
      </w:r>
      <w:r w:rsidRPr="00AB5953">
        <w:rPr>
          <w:rFonts w:ascii="Times New Roman" w:hAnsi="Times New Roman" w:cs="Times New Roman"/>
          <w:sz w:val="28"/>
        </w:rPr>
        <w:t xml:space="preserve"> от </w:t>
      </w:r>
      <w:r w:rsidR="00E3500A">
        <w:rPr>
          <w:rFonts w:ascii="Times New Roman" w:hAnsi="Times New Roman" w:cs="Times New Roman"/>
          <w:sz w:val="28"/>
        </w:rPr>
        <w:t>13.09.2023.</w:t>
      </w:r>
      <w:bookmarkStart w:id="0" w:name="_GoBack"/>
      <w:bookmarkEnd w:id="0"/>
    </w:p>
    <w:sectPr w:rsidR="00996643" w:rsidSect="00EB550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8A5"/>
    <w:multiLevelType w:val="hybridMultilevel"/>
    <w:tmpl w:val="BDF0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550F"/>
    <w:rsid w:val="000557C5"/>
    <w:rsid w:val="00223ED0"/>
    <w:rsid w:val="002F4E7C"/>
    <w:rsid w:val="00793D24"/>
    <w:rsid w:val="00832C3B"/>
    <w:rsid w:val="008D63A1"/>
    <w:rsid w:val="00996643"/>
    <w:rsid w:val="00A2625D"/>
    <w:rsid w:val="00A739C6"/>
    <w:rsid w:val="00AB5953"/>
    <w:rsid w:val="00C92824"/>
    <w:rsid w:val="00E3500A"/>
    <w:rsid w:val="00EB550F"/>
    <w:rsid w:val="00F5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50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k415m1</cp:lastModifiedBy>
  <cp:revision>11</cp:revision>
  <dcterms:created xsi:type="dcterms:W3CDTF">2020-12-08T08:36:00Z</dcterms:created>
  <dcterms:modified xsi:type="dcterms:W3CDTF">2023-10-26T06:57:00Z</dcterms:modified>
</cp:coreProperties>
</file>