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BF" w:rsidRPr="00E21D2A" w:rsidRDefault="00673ABF" w:rsidP="00673ABF">
      <w:pPr>
        <w:pStyle w:val="a5"/>
        <w:rPr>
          <w:b/>
          <w:sz w:val="28"/>
          <w:szCs w:val="28"/>
        </w:rPr>
      </w:pPr>
      <w:r w:rsidRPr="00E21D2A">
        <w:rPr>
          <w:b/>
          <w:sz w:val="28"/>
          <w:szCs w:val="28"/>
        </w:rPr>
        <w:t>Вопросы к ГЭК «Аудит»</w:t>
      </w:r>
    </w:p>
    <w:p w:rsidR="00673ABF" w:rsidRDefault="00673ABF" w:rsidP="00673ABF">
      <w:pPr>
        <w:pStyle w:val="a5"/>
        <w:rPr>
          <w:b/>
          <w:sz w:val="28"/>
          <w:szCs w:val="28"/>
        </w:rPr>
      </w:pPr>
      <w:r w:rsidRPr="00E21D2A">
        <w:rPr>
          <w:b/>
          <w:sz w:val="28"/>
          <w:szCs w:val="28"/>
        </w:rPr>
        <w:t>для студентов заочной формы получения образования (поток Вс-4з)</w:t>
      </w:r>
    </w:p>
    <w:p w:rsidR="00673ABF" w:rsidRDefault="00673ABF" w:rsidP="00673ABF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2018-2019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 год</w:t>
      </w:r>
    </w:p>
    <w:p w:rsidR="00673ABF" w:rsidRPr="00D20031" w:rsidRDefault="00673ABF" w:rsidP="00673ABF">
      <w:pPr>
        <w:numPr>
          <w:ilvl w:val="0"/>
          <w:numId w:val="5"/>
        </w:numPr>
        <w:tabs>
          <w:tab w:val="clear" w:pos="854"/>
          <w:tab w:val="left" w:pos="426"/>
          <w:tab w:val="num" w:pos="567"/>
        </w:tabs>
        <w:ind w:left="567" w:hanging="567"/>
        <w:rPr>
          <w:sz w:val="28"/>
          <w:szCs w:val="28"/>
        </w:rPr>
      </w:pPr>
      <w:r w:rsidRPr="00D20031">
        <w:rPr>
          <w:sz w:val="28"/>
          <w:szCs w:val="28"/>
        </w:rPr>
        <w:t>Понятие и роль аудита в современных условиях хозяйствования, содержание а</w:t>
      </w:r>
      <w:r w:rsidRPr="00D20031">
        <w:rPr>
          <w:sz w:val="28"/>
          <w:szCs w:val="28"/>
        </w:rPr>
        <w:t>у</w:t>
      </w:r>
      <w:r w:rsidRPr="00D20031">
        <w:rPr>
          <w:sz w:val="28"/>
          <w:szCs w:val="28"/>
        </w:rPr>
        <w:t xml:space="preserve">диторской деятельности в Республике Беларусь. </w:t>
      </w:r>
    </w:p>
    <w:p w:rsidR="00673ABF" w:rsidRPr="00D20031" w:rsidRDefault="00673ABF" w:rsidP="00673ABF">
      <w:pPr>
        <w:numPr>
          <w:ilvl w:val="0"/>
          <w:numId w:val="5"/>
        </w:numPr>
        <w:tabs>
          <w:tab w:val="clear" w:pos="854"/>
          <w:tab w:val="num" w:pos="567"/>
        </w:tabs>
        <w:ind w:left="567" w:hanging="567"/>
        <w:jc w:val="both"/>
        <w:rPr>
          <w:sz w:val="28"/>
          <w:szCs w:val="28"/>
        </w:rPr>
      </w:pPr>
      <w:r w:rsidRPr="00D20031">
        <w:rPr>
          <w:sz w:val="28"/>
          <w:szCs w:val="28"/>
        </w:rPr>
        <w:t>Организация аудита в Республике Беларусь и его субъекты. Классификация видов аудита.</w:t>
      </w:r>
    </w:p>
    <w:p w:rsidR="00673ABF" w:rsidRPr="00D20031" w:rsidRDefault="00673ABF" w:rsidP="00673ABF">
      <w:pPr>
        <w:numPr>
          <w:ilvl w:val="0"/>
          <w:numId w:val="5"/>
        </w:numPr>
        <w:tabs>
          <w:tab w:val="clear" w:pos="854"/>
          <w:tab w:val="num" w:pos="567"/>
        </w:tabs>
        <w:ind w:left="567" w:hanging="567"/>
        <w:rPr>
          <w:sz w:val="28"/>
          <w:szCs w:val="28"/>
        </w:rPr>
      </w:pPr>
      <w:r w:rsidRPr="00D20031">
        <w:rPr>
          <w:sz w:val="28"/>
          <w:szCs w:val="28"/>
        </w:rPr>
        <w:t xml:space="preserve">Планирование аудита. </w:t>
      </w:r>
    </w:p>
    <w:p w:rsidR="00673ABF" w:rsidRPr="00D20031" w:rsidRDefault="00673ABF" w:rsidP="00673ABF">
      <w:pPr>
        <w:numPr>
          <w:ilvl w:val="0"/>
          <w:numId w:val="5"/>
        </w:numPr>
        <w:tabs>
          <w:tab w:val="clear" w:pos="854"/>
          <w:tab w:val="num" w:pos="567"/>
        </w:tabs>
        <w:ind w:left="567" w:hanging="567"/>
        <w:jc w:val="both"/>
        <w:rPr>
          <w:sz w:val="28"/>
          <w:szCs w:val="28"/>
        </w:rPr>
      </w:pPr>
      <w:r w:rsidRPr="00D20031">
        <w:rPr>
          <w:spacing w:val="-4"/>
          <w:sz w:val="28"/>
          <w:szCs w:val="28"/>
        </w:rPr>
        <w:t>Концепция существенности и ее взаимосвязь с аудиторским риском.</w:t>
      </w:r>
    </w:p>
    <w:p w:rsidR="00673ABF" w:rsidRPr="00D20031" w:rsidRDefault="00673ABF" w:rsidP="00673ABF">
      <w:pPr>
        <w:numPr>
          <w:ilvl w:val="0"/>
          <w:numId w:val="5"/>
        </w:numPr>
        <w:tabs>
          <w:tab w:val="clear" w:pos="854"/>
          <w:tab w:val="num" w:pos="567"/>
        </w:tabs>
        <w:ind w:left="567" w:hanging="567"/>
        <w:jc w:val="both"/>
        <w:rPr>
          <w:sz w:val="28"/>
          <w:szCs w:val="28"/>
        </w:rPr>
      </w:pPr>
      <w:r w:rsidRPr="00D20031">
        <w:rPr>
          <w:sz w:val="28"/>
          <w:szCs w:val="28"/>
        </w:rPr>
        <w:t>Понятие аудиторского заключения. Форма и содержание аудиторского з</w:t>
      </w:r>
      <w:r w:rsidRPr="00D20031">
        <w:rPr>
          <w:sz w:val="28"/>
          <w:szCs w:val="28"/>
        </w:rPr>
        <w:t>а</w:t>
      </w:r>
      <w:r w:rsidRPr="00D20031">
        <w:rPr>
          <w:sz w:val="28"/>
          <w:szCs w:val="28"/>
        </w:rPr>
        <w:t xml:space="preserve">ключения, порядок его составления. </w:t>
      </w:r>
    </w:p>
    <w:p w:rsidR="00673ABF" w:rsidRPr="00D20031" w:rsidRDefault="00673ABF" w:rsidP="00673ABF">
      <w:pPr>
        <w:numPr>
          <w:ilvl w:val="0"/>
          <w:numId w:val="5"/>
        </w:numPr>
        <w:tabs>
          <w:tab w:val="clear" w:pos="854"/>
          <w:tab w:val="num" w:pos="567"/>
        </w:tabs>
        <w:ind w:left="567" w:hanging="567"/>
        <w:jc w:val="both"/>
        <w:rPr>
          <w:sz w:val="28"/>
          <w:szCs w:val="28"/>
        </w:rPr>
      </w:pPr>
      <w:r w:rsidRPr="00D20031">
        <w:rPr>
          <w:sz w:val="28"/>
          <w:szCs w:val="28"/>
        </w:rPr>
        <w:t>Права, обязанности и ответственность аудиторов и аудиторских организ</w:t>
      </w:r>
      <w:r w:rsidRPr="00D20031">
        <w:rPr>
          <w:sz w:val="28"/>
          <w:szCs w:val="28"/>
        </w:rPr>
        <w:t>а</w:t>
      </w:r>
      <w:r w:rsidRPr="00D20031">
        <w:rPr>
          <w:sz w:val="28"/>
          <w:szCs w:val="28"/>
        </w:rPr>
        <w:t>ций.</w:t>
      </w:r>
    </w:p>
    <w:p w:rsidR="00673ABF" w:rsidRPr="00D20031" w:rsidRDefault="00673ABF" w:rsidP="00673ABF">
      <w:pPr>
        <w:numPr>
          <w:ilvl w:val="0"/>
          <w:numId w:val="5"/>
        </w:numPr>
        <w:tabs>
          <w:tab w:val="clear" w:pos="854"/>
          <w:tab w:val="num" w:pos="567"/>
        </w:tabs>
        <w:ind w:left="567" w:hanging="567"/>
        <w:rPr>
          <w:sz w:val="28"/>
          <w:szCs w:val="28"/>
        </w:rPr>
      </w:pPr>
      <w:r w:rsidRPr="00D20031">
        <w:rPr>
          <w:sz w:val="28"/>
          <w:szCs w:val="28"/>
        </w:rPr>
        <w:t>Сравнительная характеристика аудита и других форм ко</w:t>
      </w:r>
      <w:r w:rsidRPr="00D20031">
        <w:rPr>
          <w:sz w:val="28"/>
          <w:szCs w:val="28"/>
        </w:rPr>
        <w:t>н</w:t>
      </w:r>
      <w:r w:rsidRPr="00D20031">
        <w:rPr>
          <w:sz w:val="28"/>
          <w:szCs w:val="28"/>
        </w:rPr>
        <w:t>троля.</w:t>
      </w:r>
      <w:r>
        <w:rPr>
          <w:sz w:val="28"/>
          <w:szCs w:val="28"/>
        </w:rPr>
        <w:t xml:space="preserve"> </w:t>
      </w:r>
    </w:p>
    <w:p w:rsidR="00673ABF" w:rsidRPr="00D20031" w:rsidRDefault="00673ABF" w:rsidP="00673ABF">
      <w:pPr>
        <w:numPr>
          <w:ilvl w:val="0"/>
          <w:numId w:val="5"/>
        </w:numPr>
        <w:tabs>
          <w:tab w:val="clear" w:pos="854"/>
          <w:tab w:val="num" w:pos="567"/>
        </w:tabs>
        <w:ind w:left="567" w:hanging="567"/>
        <w:jc w:val="both"/>
        <w:rPr>
          <w:sz w:val="28"/>
          <w:szCs w:val="28"/>
        </w:rPr>
      </w:pPr>
      <w:r w:rsidRPr="00D20031">
        <w:rPr>
          <w:spacing w:val="-2"/>
          <w:sz w:val="28"/>
          <w:szCs w:val="28"/>
        </w:rPr>
        <w:t>Сущность, цель и способы аналитических процедур, используемых в ходе а</w:t>
      </w:r>
      <w:r w:rsidRPr="00D20031">
        <w:rPr>
          <w:spacing w:val="-2"/>
          <w:sz w:val="28"/>
          <w:szCs w:val="28"/>
        </w:rPr>
        <w:t>у</w:t>
      </w:r>
      <w:r w:rsidRPr="00D20031">
        <w:rPr>
          <w:spacing w:val="-2"/>
          <w:sz w:val="28"/>
          <w:szCs w:val="28"/>
        </w:rPr>
        <w:t xml:space="preserve">дита. </w:t>
      </w:r>
    </w:p>
    <w:p w:rsidR="00673ABF" w:rsidRPr="00D20031" w:rsidRDefault="00673ABF" w:rsidP="00673ABF">
      <w:pPr>
        <w:numPr>
          <w:ilvl w:val="0"/>
          <w:numId w:val="5"/>
        </w:numPr>
        <w:tabs>
          <w:tab w:val="clear" w:pos="854"/>
          <w:tab w:val="num" w:pos="567"/>
        </w:tabs>
        <w:ind w:left="567" w:hanging="567"/>
        <w:rPr>
          <w:sz w:val="28"/>
          <w:szCs w:val="28"/>
        </w:rPr>
      </w:pPr>
      <w:r w:rsidRPr="00D20031">
        <w:rPr>
          <w:sz w:val="28"/>
          <w:szCs w:val="28"/>
        </w:rPr>
        <w:t>Аудит денежных средств: источники информации и нормативно-правовое обеспечение, программа аудита и типичные нарушения</w:t>
      </w:r>
    </w:p>
    <w:p w:rsidR="00673ABF" w:rsidRPr="00D20031" w:rsidRDefault="00673ABF" w:rsidP="00673ABF">
      <w:pPr>
        <w:numPr>
          <w:ilvl w:val="0"/>
          <w:numId w:val="5"/>
        </w:numPr>
        <w:tabs>
          <w:tab w:val="clear" w:pos="854"/>
          <w:tab w:val="num" w:pos="567"/>
        </w:tabs>
        <w:ind w:left="567" w:hanging="567"/>
        <w:jc w:val="both"/>
        <w:rPr>
          <w:color w:val="000000"/>
          <w:sz w:val="28"/>
          <w:szCs w:val="28"/>
        </w:rPr>
      </w:pPr>
      <w:r w:rsidRPr="00D20031">
        <w:rPr>
          <w:sz w:val="28"/>
          <w:szCs w:val="28"/>
        </w:rPr>
        <w:t xml:space="preserve">Аудит </w:t>
      </w:r>
      <w:r w:rsidRPr="00D20031">
        <w:rPr>
          <w:color w:val="000000"/>
          <w:sz w:val="28"/>
          <w:szCs w:val="28"/>
        </w:rPr>
        <w:t>достоверности бухгалтерской (финанс</w:t>
      </w:r>
      <w:r w:rsidRPr="00D20031">
        <w:rPr>
          <w:color w:val="000000"/>
          <w:sz w:val="28"/>
          <w:szCs w:val="28"/>
        </w:rPr>
        <w:t>о</w:t>
      </w:r>
      <w:r w:rsidRPr="00D20031">
        <w:rPr>
          <w:color w:val="000000"/>
          <w:sz w:val="28"/>
          <w:szCs w:val="28"/>
        </w:rPr>
        <w:t>вой) отчетности.</w:t>
      </w:r>
    </w:p>
    <w:p w:rsidR="00673ABF" w:rsidRPr="00D20031" w:rsidRDefault="00673ABF" w:rsidP="00673ABF">
      <w:pPr>
        <w:numPr>
          <w:ilvl w:val="0"/>
          <w:numId w:val="5"/>
        </w:numPr>
        <w:tabs>
          <w:tab w:val="clear" w:pos="854"/>
          <w:tab w:val="num" w:pos="567"/>
        </w:tabs>
        <w:ind w:left="567" w:hanging="567"/>
        <w:rPr>
          <w:sz w:val="28"/>
          <w:szCs w:val="28"/>
        </w:rPr>
      </w:pPr>
      <w:r w:rsidRPr="00D20031">
        <w:rPr>
          <w:sz w:val="28"/>
          <w:szCs w:val="28"/>
        </w:rPr>
        <w:t>Аудит основных средств организации: источники информации и нормативно-правовое обеспечение, программа аудита и типичные нарушения</w:t>
      </w:r>
    </w:p>
    <w:p w:rsidR="00673ABF" w:rsidRPr="00D20031" w:rsidRDefault="00673ABF" w:rsidP="00673ABF">
      <w:pPr>
        <w:numPr>
          <w:ilvl w:val="0"/>
          <w:numId w:val="5"/>
        </w:numPr>
        <w:tabs>
          <w:tab w:val="clear" w:pos="854"/>
          <w:tab w:val="num" w:pos="567"/>
        </w:tabs>
        <w:ind w:left="567" w:hanging="567"/>
        <w:rPr>
          <w:sz w:val="28"/>
          <w:szCs w:val="28"/>
        </w:rPr>
      </w:pPr>
      <w:r w:rsidRPr="00D20031">
        <w:rPr>
          <w:color w:val="000000"/>
          <w:spacing w:val="-2"/>
          <w:sz w:val="28"/>
          <w:szCs w:val="28"/>
        </w:rPr>
        <w:t xml:space="preserve">Аудит </w:t>
      </w:r>
      <w:r w:rsidRPr="00D20031">
        <w:rPr>
          <w:spacing w:val="-2"/>
          <w:sz w:val="28"/>
          <w:szCs w:val="28"/>
        </w:rPr>
        <w:t>запасов</w:t>
      </w:r>
      <w:r w:rsidRPr="00D20031">
        <w:rPr>
          <w:sz w:val="28"/>
          <w:szCs w:val="28"/>
        </w:rPr>
        <w:t xml:space="preserve"> организации: источники информации и нормативно-правовое обеспечение, программа аудита и типичные нарушения</w:t>
      </w:r>
    </w:p>
    <w:p w:rsidR="00673ABF" w:rsidRPr="00D20031" w:rsidRDefault="00673ABF" w:rsidP="00673ABF">
      <w:pPr>
        <w:numPr>
          <w:ilvl w:val="0"/>
          <w:numId w:val="5"/>
        </w:numPr>
        <w:tabs>
          <w:tab w:val="clear" w:pos="854"/>
          <w:tab w:val="num" w:pos="567"/>
        </w:tabs>
        <w:ind w:left="567" w:hanging="567"/>
        <w:rPr>
          <w:sz w:val="28"/>
          <w:szCs w:val="28"/>
        </w:rPr>
      </w:pPr>
      <w:r w:rsidRPr="00D20031">
        <w:rPr>
          <w:sz w:val="28"/>
          <w:szCs w:val="28"/>
        </w:rPr>
        <w:t>Аудит доходов организации: источники информации и нормативно-правовое обеспечение, программа аудита и типичные нарушения</w:t>
      </w:r>
    </w:p>
    <w:p w:rsidR="00673ABF" w:rsidRPr="00D20031" w:rsidRDefault="00673ABF" w:rsidP="00673ABF">
      <w:pPr>
        <w:numPr>
          <w:ilvl w:val="0"/>
          <w:numId w:val="5"/>
        </w:numPr>
        <w:tabs>
          <w:tab w:val="clear" w:pos="854"/>
          <w:tab w:val="num" w:pos="567"/>
        </w:tabs>
        <w:ind w:left="567" w:hanging="567"/>
        <w:rPr>
          <w:sz w:val="28"/>
          <w:szCs w:val="28"/>
        </w:rPr>
      </w:pPr>
      <w:r w:rsidRPr="00D20031">
        <w:rPr>
          <w:sz w:val="28"/>
          <w:szCs w:val="28"/>
        </w:rPr>
        <w:t>Аудит расходов организации: источники информации и нормативно-правовое обеспечение, программа аудита и типичные нарушения</w:t>
      </w:r>
    </w:p>
    <w:p w:rsidR="00673ABF" w:rsidRPr="00D20031" w:rsidRDefault="00673ABF" w:rsidP="00673ABF">
      <w:pPr>
        <w:numPr>
          <w:ilvl w:val="0"/>
          <w:numId w:val="5"/>
        </w:numPr>
        <w:tabs>
          <w:tab w:val="clear" w:pos="854"/>
          <w:tab w:val="num" w:pos="567"/>
        </w:tabs>
        <w:ind w:left="567" w:hanging="567"/>
        <w:rPr>
          <w:sz w:val="28"/>
          <w:szCs w:val="28"/>
        </w:rPr>
      </w:pPr>
      <w:r w:rsidRPr="00D20031">
        <w:rPr>
          <w:sz w:val="28"/>
          <w:szCs w:val="28"/>
        </w:rPr>
        <w:t>Аудит расчетов по социальному страхованию и обеспечению: источники информации и нормативно-правовое обеспечение, программа аудита и типи</w:t>
      </w:r>
      <w:r w:rsidRPr="00D20031">
        <w:rPr>
          <w:sz w:val="28"/>
          <w:szCs w:val="28"/>
        </w:rPr>
        <w:t>ч</w:t>
      </w:r>
      <w:r w:rsidRPr="00D20031">
        <w:rPr>
          <w:sz w:val="28"/>
          <w:szCs w:val="28"/>
        </w:rPr>
        <w:t>ные нарушения</w:t>
      </w:r>
    </w:p>
    <w:p w:rsidR="00673ABF" w:rsidRPr="00D20031" w:rsidRDefault="00673ABF" w:rsidP="00673ABF">
      <w:pPr>
        <w:numPr>
          <w:ilvl w:val="0"/>
          <w:numId w:val="5"/>
        </w:numPr>
        <w:tabs>
          <w:tab w:val="clear" w:pos="854"/>
          <w:tab w:val="num" w:pos="567"/>
        </w:tabs>
        <w:ind w:left="567" w:hanging="567"/>
        <w:rPr>
          <w:sz w:val="28"/>
          <w:szCs w:val="28"/>
        </w:rPr>
      </w:pPr>
      <w:r w:rsidRPr="00D20031">
        <w:rPr>
          <w:sz w:val="28"/>
          <w:szCs w:val="28"/>
        </w:rPr>
        <w:t>Аудит расчетов с персоналом по оплате труда: источники информации и нормативно-правовое обеспечение, программа аудита и типичные нарушения</w:t>
      </w:r>
    </w:p>
    <w:p w:rsidR="00673ABF" w:rsidRPr="00D20031" w:rsidRDefault="00673ABF" w:rsidP="00673ABF">
      <w:pPr>
        <w:numPr>
          <w:ilvl w:val="0"/>
          <w:numId w:val="5"/>
        </w:numPr>
        <w:tabs>
          <w:tab w:val="clear" w:pos="854"/>
          <w:tab w:val="num" w:pos="567"/>
        </w:tabs>
        <w:ind w:left="567" w:hanging="567"/>
        <w:rPr>
          <w:sz w:val="28"/>
          <w:szCs w:val="28"/>
        </w:rPr>
      </w:pPr>
      <w:r w:rsidRPr="00D20031">
        <w:rPr>
          <w:sz w:val="28"/>
          <w:szCs w:val="28"/>
        </w:rPr>
        <w:t>Аудит расчетов с подотчетными лицами организации: источники информ</w:t>
      </w:r>
      <w:r w:rsidRPr="00D20031">
        <w:rPr>
          <w:sz w:val="28"/>
          <w:szCs w:val="28"/>
        </w:rPr>
        <w:t>а</w:t>
      </w:r>
      <w:r w:rsidRPr="00D20031">
        <w:rPr>
          <w:sz w:val="28"/>
          <w:szCs w:val="28"/>
        </w:rPr>
        <w:t>ции и нормативно-правовое обеспечение, программа аудита и типичные н</w:t>
      </w:r>
      <w:r w:rsidRPr="00D20031">
        <w:rPr>
          <w:sz w:val="28"/>
          <w:szCs w:val="28"/>
        </w:rPr>
        <w:t>а</w:t>
      </w:r>
      <w:r w:rsidRPr="00D20031">
        <w:rPr>
          <w:sz w:val="28"/>
          <w:szCs w:val="28"/>
        </w:rPr>
        <w:t>рушения</w:t>
      </w:r>
    </w:p>
    <w:p w:rsidR="00673ABF" w:rsidRPr="00D20031" w:rsidRDefault="00673ABF" w:rsidP="00673ABF">
      <w:pPr>
        <w:numPr>
          <w:ilvl w:val="0"/>
          <w:numId w:val="5"/>
        </w:numPr>
        <w:tabs>
          <w:tab w:val="clear" w:pos="854"/>
          <w:tab w:val="num" w:pos="567"/>
        </w:tabs>
        <w:ind w:left="567" w:hanging="567"/>
        <w:rPr>
          <w:sz w:val="28"/>
          <w:szCs w:val="28"/>
        </w:rPr>
      </w:pPr>
      <w:r w:rsidRPr="00D20031">
        <w:rPr>
          <w:sz w:val="28"/>
          <w:szCs w:val="28"/>
        </w:rPr>
        <w:t xml:space="preserve">Аудит расчетов с поставщиками </w:t>
      </w:r>
      <w:r>
        <w:rPr>
          <w:sz w:val="28"/>
          <w:szCs w:val="28"/>
        </w:rPr>
        <w:t xml:space="preserve">и подрядчиками </w:t>
      </w:r>
      <w:r w:rsidRPr="00D20031">
        <w:rPr>
          <w:sz w:val="28"/>
          <w:szCs w:val="28"/>
        </w:rPr>
        <w:t>организации: источники информации и нормативно-правовое обеспечение, программа аудита и типичные наруш</w:t>
      </w:r>
      <w:r w:rsidRPr="00D20031">
        <w:rPr>
          <w:sz w:val="28"/>
          <w:szCs w:val="28"/>
        </w:rPr>
        <w:t>е</w:t>
      </w:r>
      <w:r w:rsidRPr="00D20031">
        <w:rPr>
          <w:sz w:val="28"/>
          <w:szCs w:val="28"/>
        </w:rPr>
        <w:t>ния</w:t>
      </w:r>
    </w:p>
    <w:p w:rsidR="00673ABF" w:rsidRPr="00D20031" w:rsidRDefault="00673ABF" w:rsidP="00673ABF">
      <w:pPr>
        <w:numPr>
          <w:ilvl w:val="0"/>
          <w:numId w:val="5"/>
        </w:numPr>
        <w:tabs>
          <w:tab w:val="clear" w:pos="854"/>
          <w:tab w:val="num" w:pos="567"/>
        </w:tabs>
        <w:ind w:left="567" w:hanging="567"/>
        <w:rPr>
          <w:sz w:val="28"/>
          <w:szCs w:val="28"/>
        </w:rPr>
      </w:pPr>
      <w:r w:rsidRPr="00D20031">
        <w:rPr>
          <w:sz w:val="28"/>
          <w:szCs w:val="28"/>
        </w:rPr>
        <w:t xml:space="preserve">Аудит расчетов с покупателями </w:t>
      </w:r>
      <w:r>
        <w:rPr>
          <w:sz w:val="28"/>
          <w:szCs w:val="28"/>
        </w:rPr>
        <w:t xml:space="preserve">и заказчиками </w:t>
      </w:r>
      <w:r w:rsidRPr="00D20031">
        <w:rPr>
          <w:sz w:val="28"/>
          <w:szCs w:val="28"/>
        </w:rPr>
        <w:t>организации: источники и</w:t>
      </w:r>
      <w:r w:rsidRPr="00D20031">
        <w:rPr>
          <w:sz w:val="28"/>
          <w:szCs w:val="28"/>
        </w:rPr>
        <w:t>н</w:t>
      </w:r>
      <w:r w:rsidRPr="00D20031">
        <w:rPr>
          <w:sz w:val="28"/>
          <w:szCs w:val="28"/>
        </w:rPr>
        <w:t>формации и нормативно-правовое обеспечение, программа аудита и типичные наруш</w:t>
      </w:r>
      <w:r w:rsidRPr="00D20031">
        <w:rPr>
          <w:sz w:val="28"/>
          <w:szCs w:val="28"/>
        </w:rPr>
        <w:t>е</w:t>
      </w:r>
      <w:r w:rsidRPr="00D20031">
        <w:rPr>
          <w:sz w:val="28"/>
          <w:szCs w:val="28"/>
        </w:rPr>
        <w:t>ния</w:t>
      </w:r>
    </w:p>
    <w:p w:rsidR="00673ABF" w:rsidRDefault="00673ABF" w:rsidP="00673ABF">
      <w:pPr>
        <w:numPr>
          <w:ilvl w:val="0"/>
          <w:numId w:val="5"/>
        </w:numPr>
        <w:tabs>
          <w:tab w:val="clear" w:pos="854"/>
          <w:tab w:val="num" w:pos="567"/>
        </w:tabs>
        <w:ind w:left="567" w:hanging="567"/>
        <w:rPr>
          <w:sz w:val="28"/>
          <w:szCs w:val="28"/>
        </w:rPr>
      </w:pPr>
      <w:r w:rsidRPr="00D20031">
        <w:rPr>
          <w:sz w:val="28"/>
          <w:szCs w:val="28"/>
        </w:rPr>
        <w:t>Аудит собственного капитала: источники информации и нормативно-правовое обеспечение, программа аудита и типичные нарушения</w:t>
      </w:r>
    </w:p>
    <w:p w:rsidR="00673ABF" w:rsidRPr="00D20031" w:rsidRDefault="00673ABF" w:rsidP="00673ABF">
      <w:pPr>
        <w:ind w:left="567"/>
        <w:rPr>
          <w:sz w:val="28"/>
          <w:szCs w:val="28"/>
        </w:rPr>
      </w:pPr>
    </w:p>
    <w:p w:rsidR="00673ABF" w:rsidRPr="00D20031" w:rsidRDefault="00673ABF" w:rsidP="00673ABF">
      <w:pPr>
        <w:jc w:val="both"/>
        <w:rPr>
          <w:sz w:val="28"/>
          <w:szCs w:val="28"/>
        </w:rPr>
      </w:pPr>
      <w:r w:rsidRPr="00D20031">
        <w:rPr>
          <w:sz w:val="28"/>
          <w:szCs w:val="28"/>
        </w:rPr>
        <w:t xml:space="preserve">Автор-составитель                                                                  Н.Н. </w:t>
      </w:r>
      <w:proofErr w:type="spellStart"/>
      <w:r w:rsidRPr="00D20031">
        <w:rPr>
          <w:sz w:val="28"/>
          <w:szCs w:val="28"/>
        </w:rPr>
        <w:t>Затолгутская</w:t>
      </w:r>
      <w:proofErr w:type="spellEnd"/>
    </w:p>
    <w:p w:rsidR="00673ABF" w:rsidRDefault="00673ABF">
      <w:pPr>
        <w:spacing w:after="200"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br w:type="page"/>
      </w:r>
    </w:p>
    <w:p w:rsidR="005A3755" w:rsidRPr="00673ABF" w:rsidRDefault="005A3755" w:rsidP="005A3755">
      <w:pPr>
        <w:ind w:firstLine="709"/>
        <w:jc w:val="both"/>
        <w:rPr>
          <w:rStyle w:val="FontStyle57"/>
          <w:b w:val="0"/>
          <w:bCs w:val="0"/>
          <w:sz w:val="28"/>
          <w:szCs w:val="28"/>
        </w:rPr>
      </w:pPr>
      <w:r w:rsidRPr="00673ABF">
        <w:rPr>
          <w:b/>
          <w:bCs/>
          <w:iCs/>
          <w:sz w:val="28"/>
          <w:szCs w:val="28"/>
        </w:rPr>
        <w:lastRenderedPageBreak/>
        <w:t xml:space="preserve">Перечень вопросов для подготовки к государственному экзамену по учебной дисциплине </w:t>
      </w:r>
      <w:r w:rsidRPr="00673ABF">
        <w:rPr>
          <w:rStyle w:val="FontStyle57"/>
          <w:bCs w:val="0"/>
          <w:sz w:val="28"/>
          <w:szCs w:val="28"/>
        </w:rPr>
        <w:t>«Бухгалтерский финансовый учет»</w:t>
      </w:r>
    </w:p>
    <w:p w:rsidR="005A3755" w:rsidRDefault="005A3755" w:rsidP="00357F6E">
      <w:pPr>
        <w:numPr>
          <w:ilvl w:val="0"/>
          <w:numId w:val="1"/>
        </w:numPr>
        <w:tabs>
          <w:tab w:val="clear" w:pos="360"/>
          <w:tab w:val="left" w:pos="1134"/>
        </w:tabs>
        <w:ind w:left="0" w:firstLine="567"/>
        <w:jc w:val="both"/>
        <w:rPr>
          <w:spacing w:val="-6"/>
        </w:rPr>
      </w:pPr>
      <w:r>
        <w:rPr>
          <w:sz w:val="28"/>
          <w:szCs w:val="28"/>
        </w:rPr>
        <w:t>Документальное оформл</w:t>
      </w:r>
      <w:bookmarkStart w:id="0" w:name="_GoBack"/>
      <w:bookmarkEnd w:id="0"/>
      <w:r>
        <w:rPr>
          <w:sz w:val="28"/>
          <w:szCs w:val="28"/>
        </w:rPr>
        <w:t xml:space="preserve">ение </w:t>
      </w:r>
      <w:r w:rsidR="005A0C5C">
        <w:rPr>
          <w:sz w:val="28"/>
          <w:szCs w:val="28"/>
        </w:rPr>
        <w:t xml:space="preserve">и </w:t>
      </w:r>
      <w:r w:rsidR="00EC1EFB">
        <w:rPr>
          <w:sz w:val="28"/>
          <w:szCs w:val="28"/>
        </w:rPr>
        <w:t xml:space="preserve">бухгалтерский </w:t>
      </w:r>
      <w:r w:rsidR="005A0C5C">
        <w:rPr>
          <w:sz w:val="28"/>
          <w:szCs w:val="28"/>
        </w:rPr>
        <w:t>учет денежных сре</w:t>
      </w:r>
      <w:proofErr w:type="gramStart"/>
      <w:r w:rsidR="005A0C5C">
        <w:rPr>
          <w:sz w:val="28"/>
          <w:szCs w:val="28"/>
        </w:rPr>
        <w:t>дств в к</w:t>
      </w:r>
      <w:proofErr w:type="gramEnd"/>
      <w:r w:rsidR="005A0C5C">
        <w:rPr>
          <w:sz w:val="28"/>
          <w:szCs w:val="28"/>
        </w:rPr>
        <w:t xml:space="preserve">ассе </w:t>
      </w:r>
      <w:r w:rsidR="007C3C84">
        <w:rPr>
          <w:sz w:val="28"/>
          <w:szCs w:val="28"/>
        </w:rPr>
        <w:t>организации</w:t>
      </w:r>
      <w:r>
        <w:rPr>
          <w:sz w:val="28"/>
          <w:szCs w:val="28"/>
        </w:rPr>
        <w:t>, организация контроля сохранности денежных средств  и соблюдения кассовой дисциплины.</w:t>
      </w:r>
    </w:p>
    <w:p w:rsidR="005A3755" w:rsidRDefault="005A3755" w:rsidP="00357F6E">
      <w:pPr>
        <w:numPr>
          <w:ilvl w:val="0"/>
          <w:numId w:val="1"/>
        </w:numPr>
        <w:tabs>
          <w:tab w:val="clear" w:pos="360"/>
          <w:tab w:val="left" w:pos="1134"/>
        </w:tabs>
        <w:ind w:left="0" w:firstLine="56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Порядок открытия расчетных и валютных счетов в банке. Документальное оформление и бухгалтерский</w:t>
      </w:r>
      <w:r>
        <w:rPr>
          <w:spacing w:val="-4"/>
          <w:sz w:val="28"/>
          <w:szCs w:val="28"/>
        </w:rPr>
        <w:t xml:space="preserve"> учет </w:t>
      </w:r>
      <w:r w:rsidR="007C3C84">
        <w:rPr>
          <w:spacing w:val="-4"/>
          <w:sz w:val="28"/>
          <w:szCs w:val="28"/>
        </w:rPr>
        <w:t>денежных средств на расчетных, валютных и специальных счетах</w:t>
      </w:r>
      <w:r>
        <w:rPr>
          <w:spacing w:val="-4"/>
          <w:sz w:val="28"/>
          <w:szCs w:val="28"/>
        </w:rPr>
        <w:t xml:space="preserve"> в банке.</w:t>
      </w:r>
    </w:p>
    <w:p w:rsidR="005A3755" w:rsidRDefault="007F6569" w:rsidP="00357F6E">
      <w:pPr>
        <w:numPr>
          <w:ilvl w:val="0"/>
          <w:numId w:val="1"/>
        </w:numPr>
        <w:tabs>
          <w:tab w:val="clear" w:pos="360"/>
          <w:tab w:val="left" w:pos="1134"/>
        </w:tabs>
        <w:ind w:left="0" w:firstLine="56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Документальное оформление и бу</w:t>
      </w:r>
      <w:r w:rsidR="005A3755">
        <w:rPr>
          <w:sz w:val="28"/>
          <w:szCs w:val="28"/>
        </w:rPr>
        <w:t>хгалтерский учет расчетов по кредитам и займам, процент</w:t>
      </w:r>
      <w:r w:rsidR="002579AD">
        <w:rPr>
          <w:sz w:val="28"/>
          <w:szCs w:val="28"/>
        </w:rPr>
        <w:t>ам</w:t>
      </w:r>
      <w:r w:rsidR="005A3755">
        <w:rPr>
          <w:sz w:val="28"/>
          <w:szCs w:val="28"/>
        </w:rPr>
        <w:t xml:space="preserve"> за кредит</w:t>
      </w:r>
      <w:r w:rsidR="002579AD">
        <w:rPr>
          <w:sz w:val="28"/>
          <w:szCs w:val="28"/>
        </w:rPr>
        <w:t>.</w:t>
      </w:r>
    </w:p>
    <w:p w:rsidR="0094099B" w:rsidRDefault="005A3755" w:rsidP="00357F6E">
      <w:pPr>
        <w:numPr>
          <w:ilvl w:val="0"/>
          <w:numId w:val="1"/>
        </w:numPr>
        <w:tabs>
          <w:tab w:val="clear" w:pos="360"/>
          <w:tab w:val="left" w:pos="1134"/>
        </w:tabs>
        <w:ind w:left="0" w:firstLine="56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Документальное оформление и бухгалтерский учет расчетов с поставщиками и</w:t>
      </w:r>
      <w:r w:rsidR="007C3C84">
        <w:rPr>
          <w:sz w:val="28"/>
          <w:szCs w:val="28"/>
        </w:rPr>
        <w:t xml:space="preserve"> подрядчиками</w:t>
      </w:r>
      <w:r w:rsidR="0094099B">
        <w:rPr>
          <w:sz w:val="28"/>
          <w:szCs w:val="28"/>
        </w:rPr>
        <w:t xml:space="preserve">. </w:t>
      </w:r>
    </w:p>
    <w:p w:rsidR="005A3755" w:rsidRPr="0094099B" w:rsidRDefault="005A3755" w:rsidP="00357F6E">
      <w:pPr>
        <w:numPr>
          <w:ilvl w:val="0"/>
          <w:numId w:val="1"/>
        </w:numPr>
        <w:tabs>
          <w:tab w:val="clear" w:pos="360"/>
          <w:tab w:val="left" w:pos="1134"/>
        </w:tabs>
        <w:ind w:left="0" w:firstLine="567"/>
        <w:jc w:val="both"/>
        <w:rPr>
          <w:spacing w:val="-6"/>
          <w:sz w:val="28"/>
          <w:szCs w:val="28"/>
        </w:rPr>
      </w:pPr>
      <w:r w:rsidRPr="0094099B">
        <w:rPr>
          <w:sz w:val="28"/>
          <w:szCs w:val="28"/>
        </w:rPr>
        <w:t xml:space="preserve">Документальное оформление и учёт бухгалтерский расчётов </w:t>
      </w:r>
      <w:r w:rsidR="007F6569" w:rsidRPr="0094099B">
        <w:rPr>
          <w:sz w:val="28"/>
          <w:szCs w:val="28"/>
        </w:rPr>
        <w:t xml:space="preserve">с бюджетом </w:t>
      </w:r>
      <w:r w:rsidRPr="0094099B">
        <w:rPr>
          <w:sz w:val="28"/>
          <w:szCs w:val="28"/>
        </w:rPr>
        <w:t>по налогам</w:t>
      </w:r>
      <w:r w:rsidR="007F6569" w:rsidRPr="0094099B">
        <w:rPr>
          <w:sz w:val="28"/>
          <w:szCs w:val="28"/>
        </w:rPr>
        <w:t xml:space="preserve"> и платежам</w:t>
      </w:r>
      <w:r w:rsidRPr="0094099B">
        <w:rPr>
          <w:sz w:val="28"/>
          <w:szCs w:val="28"/>
        </w:rPr>
        <w:t>.</w:t>
      </w:r>
    </w:p>
    <w:p w:rsidR="005A3755" w:rsidRDefault="002579AD" w:rsidP="00357F6E">
      <w:pPr>
        <w:numPr>
          <w:ilvl w:val="0"/>
          <w:numId w:val="1"/>
        </w:numPr>
        <w:tabs>
          <w:tab w:val="clear" w:pos="360"/>
          <w:tab w:val="left" w:pos="1134"/>
        </w:tabs>
        <w:ind w:left="0" w:firstLine="567"/>
        <w:jc w:val="both"/>
        <w:rPr>
          <w:spacing w:val="-6"/>
          <w:sz w:val="28"/>
          <w:szCs w:val="28"/>
        </w:rPr>
      </w:pPr>
      <w:r w:rsidRPr="00780871">
        <w:rPr>
          <w:spacing w:val="-6"/>
          <w:sz w:val="28"/>
          <w:szCs w:val="28"/>
        </w:rPr>
        <w:t>Документальное оформление и бухгалтерский учет создания и приобретения объектов основных средств, инвестиционной недвижимости, нематериальных активов</w:t>
      </w:r>
      <w:r>
        <w:rPr>
          <w:spacing w:val="-6"/>
          <w:sz w:val="28"/>
          <w:szCs w:val="28"/>
        </w:rPr>
        <w:t>.</w:t>
      </w:r>
    </w:p>
    <w:p w:rsidR="002579AD" w:rsidRDefault="002579AD" w:rsidP="00357F6E">
      <w:pPr>
        <w:numPr>
          <w:ilvl w:val="0"/>
          <w:numId w:val="1"/>
        </w:numPr>
        <w:tabs>
          <w:tab w:val="clear" w:pos="36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С</w:t>
      </w:r>
      <w:r w:rsidRPr="00780871">
        <w:rPr>
          <w:spacing w:val="-6"/>
          <w:sz w:val="28"/>
          <w:szCs w:val="28"/>
        </w:rPr>
        <w:t>пособы и методы начисления амортизации</w:t>
      </w:r>
      <w:r w:rsidR="005A3755">
        <w:rPr>
          <w:sz w:val="28"/>
          <w:szCs w:val="28"/>
        </w:rPr>
        <w:t xml:space="preserve">и бухгалтерский учет амортизации основных средств и нематериальных активов. </w:t>
      </w:r>
    </w:p>
    <w:p w:rsidR="005A3755" w:rsidRDefault="002579AD" w:rsidP="00357F6E">
      <w:pPr>
        <w:numPr>
          <w:ilvl w:val="0"/>
          <w:numId w:val="1"/>
        </w:numPr>
        <w:tabs>
          <w:tab w:val="clear" w:pos="360"/>
          <w:tab w:val="left" w:pos="1134"/>
        </w:tabs>
        <w:ind w:left="0" w:firstLine="56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С</w:t>
      </w:r>
      <w:r w:rsidR="005A3755">
        <w:rPr>
          <w:sz w:val="28"/>
          <w:szCs w:val="28"/>
        </w:rPr>
        <w:t>ущность и виды ремонтов основных средств. Бухгалтерский учет затрат на ремонт основных сре</w:t>
      </w:r>
      <w:proofErr w:type="gramStart"/>
      <w:r w:rsidR="005A3755">
        <w:rPr>
          <w:sz w:val="28"/>
          <w:szCs w:val="28"/>
        </w:rPr>
        <w:t>дств пр</w:t>
      </w:r>
      <w:proofErr w:type="gramEnd"/>
      <w:r w:rsidR="005A3755">
        <w:rPr>
          <w:sz w:val="28"/>
          <w:szCs w:val="28"/>
        </w:rPr>
        <w:t>и подрядном и хозяйственном способах производства работ.</w:t>
      </w:r>
    </w:p>
    <w:p w:rsidR="005A3755" w:rsidRDefault="002579AD" w:rsidP="00357F6E">
      <w:pPr>
        <w:numPr>
          <w:ilvl w:val="0"/>
          <w:numId w:val="1"/>
        </w:numPr>
        <w:tabs>
          <w:tab w:val="clear" w:pos="360"/>
          <w:tab w:val="left" w:pos="993"/>
        </w:tabs>
        <w:ind w:left="0" w:firstLine="56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</w:t>
      </w:r>
      <w:r w:rsidR="007F6569">
        <w:rPr>
          <w:sz w:val="28"/>
          <w:szCs w:val="28"/>
        </w:rPr>
        <w:t xml:space="preserve">ценка материалов в текущем учете и отчетности. </w:t>
      </w:r>
      <w:r w:rsidR="005A3755">
        <w:rPr>
          <w:sz w:val="28"/>
          <w:szCs w:val="28"/>
        </w:rPr>
        <w:t xml:space="preserve">Документальное оформление и бухгалтерский учет </w:t>
      </w:r>
      <w:r w:rsidR="007F6569">
        <w:rPr>
          <w:sz w:val="28"/>
          <w:szCs w:val="28"/>
        </w:rPr>
        <w:t>движения</w:t>
      </w:r>
      <w:r w:rsidR="005A3755">
        <w:rPr>
          <w:sz w:val="28"/>
          <w:szCs w:val="28"/>
        </w:rPr>
        <w:t xml:space="preserve"> материалов</w:t>
      </w:r>
      <w:r w:rsidR="00CE050E">
        <w:rPr>
          <w:sz w:val="28"/>
          <w:szCs w:val="28"/>
        </w:rPr>
        <w:t>.</w:t>
      </w:r>
    </w:p>
    <w:p w:rsidR="005A3755" w:rsidRDefault="005A3755" w:rsidP="00357F6E">
      <w:pPr>
        <w:numPr>
          <w:ilvl w:val="0"/>
          <w:numId w:val="1"/>
        </w:numPr>
        <w:tabs>
          <w:tab w:val="clear" w:pos="360"/>
          <w:tab w:val="left" w:pos="993"/>
        </w:tabs>
        <w:ind w:left="0"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Бухгалтерский учет прямых затрат на производство продукции. Калькулирование себестоимости продукции.</w:t>
      </w:r>
    </w:p>
    <w:p w:rsidR="005A3755" w:rsidRDefault="005A3755" w:rsidP="00357F6E">
      <w:pPr>
        <w:numPr>
          <w:ilvl w:val="0"/>
          <w:numId w:val="1"/>
        </w:numPr>
        <w:tabs>
          <w:tab w:val="clear" w:pos="360"/>
          <w:tab w:val="left" w:pos="993"/>
        </w:tabs>
        <w:ind w:left="0"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Бухгалтерский учет</w:t>
      </w:r>
      <w:r w:rsidR="00A90260">
        <w:rPr>
          <w:spacing w:val="-6"/>
          <w:sz w:val="28"/>
          <w:szCs w:val="28"/>
        </w:rPr>
        <w:t>,</w:t>
      </w:r>
      <w:r w:rsidR="00CE050E">
        <w:rPr>
          <w:spacing w:val="-6"/>
          <w:sz w:val="28"/>
          <w:szCs w:val="28"/>
        </w:rPr>
        <w:t xml:space="preserve"> методика распределения и списания </w:t>
      </w:r>
      <w:r>
        <w:rPr>
          <w:spacing w:val="-6"/>
          <w:sz w:val="28"/>
          <w:szCs w:val="28"/>
        </w:rPr>
        <w:t>общепроизводственных и общехозяйственных затрат.</w:t>
      </w:r>
    </w:p>
    <w:p w:rsidR="005A3755" w:rsidRDefault="005A3755" w:rsidP="00357F6E">
      <w:pPr>
        <w:numPr>
          <w:ilvl w:val="0"/>
          <w:numId w:val="1"/>
        </w:numPr>
        <w:tabs>
          <w:tab w:val="clear" w:pos="360"/>
          <w:tab w:val="left" w:pos="993"/>
        </w:tabs>
        <w:ind w:left="0"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Документальное оформление выпуска готовой продукции из производства. Бухгалтерский учет движения готовой продукции. </w:t>
      </w:r>
    </w:p>
    <w:p w:rsidR="00CE050E" w:rsidRDefault="00CE050E" w:rsidP="00357F6E">
      <w:pPr>
        <w:numPr>
          <w:ilvl w:val="0"/>
          <w:numId w:val="1"/>
        </w:numPr>
        <w:tabs>
          <w:tab w:val="clear" w:pos="360"/>
          <w:tab w:val="left" w:pos="1134"/>
        </w:tabs>
        <w:ind w:left="0" w:firstLine="56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Формы и системы оплаты труда, применяемые в торговле. </w:t>
      </w:r>
      <w:r w:rsidR="00A90260" w:rsidRPr="00780871">
        <w:rPr>
          <w:sz w:val="28"/>
          <w:szCs w:val="28"/>
        </w:rPr>
        <w:t>Бухгалтерский учет расчетов с персоналом по оплате труда</w:t>
      </w:r>
      <w:r>
        <w:rPr>
          <w:sz w:val="28"/>
          <w:szCs w:val="28"/>
        </w:rPr>
        <w:t>.</w:t>
      </w:r>
    </w:p>
    <w:p w:rsidR="005A3755" w:rsidRDefault="00A90260" w:rsidP="00357F6E">
      <w:pPr>
        <w:numPr>
          <w:ilvl w:val="0"/>
          <w:numId w:val="1"/>
        </w:numPr>
        <w:tabs>
          <w:tab w:val="clear" w:pos="360"/>
          <w:tab w:val="left" w:pos="993"/>
        </w:tabs>
        <w:ind w:left="0" w:firstLine="567"/>
        <w:jc w:val="both"/>
        <w:rPr>
          <w:spacing w:val="-6"/>
          <w:sz w:val="28"/>
          <w:szCs w:val="28"/>
        </w:rPr>
      </w:pPr>
      <w:r w:rsidRPr="00780871">
        <w:rPr>
          <w:sz w:val="28"/>
          <w:szCs w:val="28"/>
        </w:rPr>
        <w:t>Порядок формирования розничных цен на товары.</w:t>
      </w:r>
      <w:r w:rsidR="005A3755">
        <w:rPr>
          <w:sz w:val="28"/>
          <w:szCs w:val="28"/>
        </w:rPr>
        <w:t xml:space="preserve"> Документальное оформление и бухгалтерский учет поступления товаров и тары в </w:t>
      </w:r>
      <w:r w:rsidR="00CE050E">
        <w:rPr>
          <w:sz w:val="28"/>
          <w:szCs w:val="28"/>
        </w:rPr>
        <w:t>объекты розничной торговли</w:t>
      </w:r>
      <w:r w:rsidR="005A3755">
        <w:rPr>
          <w:sz w:val="28"/>
          <w:szCs w:val="28"/>
        </w:rPr>
        <w:t>.</w:t>
      </w:r>
    </w:p>
    <w:p w:rsidR="005A3755" w:rsidRDefault="005A3755" w:rsidP="00357F6E">
      <w:pPr>
        <w:numPr>
          <w:ilvl w:val="0"/>
          <w:numId w:val="1"/>
        </w:numPr>
        <w:tabs>
          <w:tab w:val="clear" w:pos="360"/>
          <w:tab w:val="left" w:pos="993"/>
        </w:tabs>
        <w:ind w:left="0" w:firstLine="56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Документальное оформление и бухгалтерский учет реализации товаров и тары в </w:t>
      </w:r>
      <w:r w:rsidR="00CE050E">
        <w:rPr>
          <w:sz w:val="28"/>
          <w:szCs w:val="28"/>
        </w:rPr>
        <w:t xml:space="preserve">розничной </w:t>
      </w:r>
      <w:r>
        <w:rPr>
          <w:sz w:val="28"/>
          <w:szCs w:val="28"/>
        </w:rPr>
        <w:t>торговле.</w:t>
      </w:r>
    </w:p>
    <w:p w:rsidR="002579AD" w:rsidRPr="00843AB6" w:rsidRDefault="002579AD" w:rsidP="00843AB6">
      <w:pPr>
        <w:numPr>
          <w:ilvl w:val="0"/>
          <w:numId w:val="1"/>
        </w:numPr>
        <w:tabs>
          <w:tab w:val="clear" w:pos="360"/>
          <w:tab w:val="left" w:pos="1134"/>
        </w:tabs>
        <w:ind w:left="0" w:firstLine="567"/>
        <w:jc w:val="both"/>
        <w:rPr>
          <w:spacing w:val="-6"/>
          <w:sz w:val="28"/>
          <w:szCs w:val="28"/>
        </w:rPr>
      </w:pPr>
      <w:r w:rsidRPr="00843AB6">
        <w:rPr>
          <w:sz w:val="28"/>
          <w:szCs w:val="28"/>
        </w:rPr>
        <w:t xml:space="preserve">Документальное оформление и бухгалтерский учет расчетов с покупателями и заказчиками. </w:t>
      </w:r>
    </w:p>
    <w:p w:rsidR="00A90260" w:rsidRPr="00843AB6" w:rsidRDefault="00A90260" w:rsidP="00843AB6">
      <w:pPr>
        <w:numPr>
          <w:ilvl w:val="0"/>
          <w:numId w:val="1"/>
        </w:numPr>
        <w:tabs>
          <w:tab w:val="clear" w:pos="360"/>
          <w:tab w:val="left" w:pos="1134"/>
        </w:tabs>
        <w:ind w:left="0" w:firstLine="567"/>
        <w:jc w:val="both"/>
        <w:rPr>
          <w:spacing w:val="-6"/>
          <w:sz w:val="28"/>
          <w:szCs w:val="28"/>
        </w:rPr>
      </w:pPr>
      <w:r w:rsidRPr="00843AB6">
        <w:rPr>
          <w:sz w:val="28"/>
          <w:szCs w:val="28"/>
        </w:rPr>
        <w:t xml:space="preserve">Документальное оформление и бухгалтерский учет расчетов с  подотчётными лицами, разными дебиторами и кредиторами. </w:t>
      </w:r>
    </w:p>
    <w:p w:rsidR="002579AD" w:rsidRPr="00843AB6" w:rsidRDefault="002579AD" w:rsidP="00843AB6">
      <w:pPr>
        <w:numPr>
          <w:ilvl w:val="0"/>
          <w:numId w:val="1"/>
        </w:numPr>
        <w:tabs>
          <w:tab w:val="clear" w:pos="360"/>
          <w:tab w:val="left" w:pos="1134"/>
        </w:tabs>
        <w:ind w:left="0" w:firstLine="567"/>
        <w:jc w:val="both"/>
        <w:rPr>
          <w:spacing w:val="-6"/>
          <w:sz w:val="28"/>
          <w:szCs w:val="28"/>
        </w:rPr>
      </w:pPr>
      <w:r w:rsidRPr="00843AB6">
        <w:rPr>
          <w:sz w:val="28"/>
          <w:szCs w:val="28"/>
        </w:rPr>
        <w:t>Документальное оформление и учёт бухгалтерский расчётов по социальному страхованию и обеспечению.</w:t>
      </w:r>
    </w:p>
    <w:p w:rsidR="00357F6E" w:rsidRPr="00843AB6" w:rsidRDefault="00357F6E" w:rsidP="00843AB6">
      <w:pPr>
        <w:pStyle w:val="a3"/>
        <w:numPr>
          <w:ilvl w:val="0"/>
          <w:numId w:val="1"/>
        </w:numPr>
        <w:ind w:left="0" w:firstLine="567"/>
        <w:rPr>
          <w:spacing w:val="-6"/>
          <w:sz w:val="28"/>
          <w:szCs w:val="28"/>
        </w:rPr>
      </w:pPr>
      <w:r w:rsidRPr="00843AB6">
        <w:rPr>
          <w:spacing w:val="-6"/>
          <w:sz w:val="28"/>
          <w:szCs w:val="28"/>
        </w:rPr>
        <w:t xml:space="preserve">Документальное оформление, бухгалтерский учет поступления и выбытия нематериальных активов и их амортизации. </w:t>
      </w:r>
    </w:p>
    <w:p w:rsidR="00A90260" w:rsidRPr="00843AB6" w:rsidRDefault="00A90260" w:rsidP="00843AB6">
      <w:pPr>
        <w:numPr>
          <w:ilvl w:val="0"/>
          <w:numId w:val="1"/>
        </w:numPr>
        <w:tabs>
          <w:tab w:val="clear" w:pos="360"/>
          <w:tab w:val="left" w:pos="1134"/>
        </w:tabs>
        <w:ind w:left="0" w:firstLine="567"/>
        <w:jc w:val="both"/>
        <w:rPr>
          <w:spacing w:val="-6"/>
          <w:sz w:val="28"/>
          <w:szCs w:val="28"/>
        </w:rPr>
      </w:pPr>
      <w:r w:rsidRPr="00843AB6">
        <w:rPr>
          <w:sz w:val="28"/>
          <w:szCs w:val="28"/>
        </w:rPr>
        <w:lastRenderedPageBreak/>
        <w:t>Порядок применения цен в оптовой торговле. Документальное оформление и бухгалтерский учет поступления товаров и тары в оптовой торговле.</w:t>
      </w:r>
    </w:p>
    <w:p w:rsidR="00357F6E" w:rsidRPr="00843AB6" w:rsidRDefault="00357F6E" w:rsidP="00843AB6">
      <w:pPr>
        <w:numPr>
          <w:ilvl w:val="0"/>
          <w:numId w:val="1"/>
        </w:numPr>
        <w:ind w:left="0" w:firstLine="567"/>
        <w:jc w:val="both"/>
        <w:rPr>
          <w:spacing w:val="-6"/>
          <w:sz w:val="28"/>
          <w:szCs w:val="28"/>
        </w:rPr>
      </w:pPr>
      <w:r w:rsidRPr="00843AB6">
        <w:rPr>
          <w:sz w:val="28"/>
          <w:szCs w:val="28"/>
        </w:rPr>
        <w:t xml:space="preserve">Документальное оформление и бухгалтерский учет реализации товаров и тары в оптовой торговле. </w:t>
      </w:r>
    </w:p>
    <w:p w:rsidR="00357F6E" w:rsidRPr="00843AB6" w:rsidRDefault="00357F6E" w:rsidP="00843AB6">
      <w:pPr>
        <w:numPr>
          <w:ilvl w:val="0"/>
          <w:numId w:val="1"/>
        </w:numPr>
        <w:ind w:left="0" w:firstLine="567"/>
        <w:jc w:val="both"/>
        <w:rPr>
          <w:spacing w:val="-6"/>
          <w:sz w:val="28"/>
          <w:szCs w:val="28"/>
        </w:rPr>
      </w:pPr>
      <w:r w:rsidRPr="00843AB6">
        <w:rPr>
          <w:sz w:val="28"/>
          <w:szCs w:val="28"/>
        </w:rPr>
        <w:t>Сроки, порядок проведения и документальное оформление инвентаризации товарно-материальных ценностей. Выявление и бухгалтерский учет результатов инвентаризации товаров и тары в торговых объектах.</w:t>
      </w:r>
    </w:p>
    <w:p w:rsidR="00843AB6" w:rsidRPr="00843AB6" w:rsidRDefault="00843AB6" w:rsidP="00843AB6">
      <w:pPr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spacing w:val="-6"/>
          <w:sz w:val="28"/>
          <w:szCs w:val="28"/>
        </w:rPr>
      </w:pPr>
      <w:r w:rsidRPr="00843AB6">
        <w:rPr>
          <w:sz w:val="28"/>
          <w:szCs w:val="28"/>
        </w:rPr>
        <w:t>Документальное оформление и бухгалтерский учет товарных потерь и переоценки товаров в торговых организациях.</w:t>
      </w:r>
    </w:p>
    <w:p w:rsidR="00357F6E" w:rsidRPr="00843AB6" w:rsidRDefault="00357F6E" w:rsidP="00843AB6">
      <w:pPr>
        <w:numPr>
          <w:ilvl w:val="0"/>
          <w:numId w:val="1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843AB6">
        <w:rPr>
          <w:sz w:val="28"/>
          <w:szCs w:val="28"/>
        </w:rPr>
        <w:t>Особенности состава издержек обращения в торговых организациях. Расчет издержек обращения на остаток товаров и реализованные товары в организациях торговли.</w:t>
      </w:r>
    </w:p>
    <w:p w:rsidR="00357F6E" w:rsidRPr="00843AB6" w:rsidRDefault="00357F6E" w:rsidP="00843AB6">
      <w:pPr>
        <w:numPr>
          <w:ilvl w:val="0"/>
          <w:numId w:val="1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843AB6">
        <w:rPr>
          <w:sz w:val="28"/>
          <w:szCs w:val="28"/>
        </w:rPr>
        <w:t>Учет расходов на управлении, их распределение и списание по видам текущей деятельности.</w:t>
      </w:r>
    </w:p>
    <w:p w:rsidR="00843AB6" w:rsidRPr="00843AB6" w:rsidRDefault="00843AB6" w:rsidP="00843AB6">
      <w:pPr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sz w:val="28"/>
          <w:szCs w:val="28"/>
        </w:rPr>
      </w:pPr>
      <w:r w:rsidRPr="00843AB6">
        <w:rPr>
          <w:sz w:val="28"/>
          <w:szCs w:val="28"/>
        </w:rPr>
        <w:t>Экономическая сущность, состав и бухгалтерский учёт доходов и расходов по инвестиционной и финансовой деятельности.</w:t>
      </w:r>
    </w:p>
    <w:p w:rsidR="00357F6E" w:rsidRPr="00843AB6" w:rsidRDefault="00357F6E" w:rsidP="00843AB6">
      <w:pPr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spacing w:val="-6"/>
          <w:sz w:val="28"/>
          <w:szCs w:val="28"/>
        </w:rPr>
      </w:pPr>
      <w:r w:rsidRPr="00843AB6">
        <w:rPr>
          <w:sz w:val="28"/>
          <w:szCs w:val="28"/>
        </w:rPr>
        <w:t>Экономическая сущность, назначение и порядок формирования уставного капитала. Бухгалтерский учет уставного капитала и расчетов с учредителями.</w:t>
      </w:r>
    </w:p>
    <w:p w:rsidR="00357F6E" w:rsidRPr="00843AB6" w:rsidRDefault="00357F6E" w:rsidP="00843AB6">
      <w:pPr>
        <w:numPr>
          <w:ilvl w:val="0"/>
          <w:numId w:val="1"/>
        </w:numPr>
        <w:ind w:left="0" w:firstLine="567"/>
        <w:jc w:val="both"/>
        <w:rPr>
          <w:spacing w:val="-6"/>
          <w:sz w:val="28"/>
          <w:szCs w:val="28"/>
        </w:rPr>
      </w:pPr>
      <w:r w:rsidRPr="00843AB6">
        <w:rPr>
          <w:sz w:val="28"/>
          <w:szCs w:val="28"/>
        </w:rPr>
        <w:t>Экономическая сущность добавочного капитала и его назначение. Бухгалтерский учёт образования и использования добавочного капитала.</w:t>
      </w:r>
    </w:p>
    <w:p w:rsidR="00357F6E" w:rsidRPr="00843AB6" w:rsidRDefault="00357F6E" w:rsidP="00843AB6">
      <w:pPr>
        <w:numPr>
          <w:ilvl w:val="0"/>
          <w:numId w:val="1"/>
        </w:numPr>
        <w:tabs>
          <w:tab w:val="clear" w:pos="360"/>
          <w:tab w:val="left" w:pos="1134"/>
        </w:tabs>
        <w:ind w:left="0" w:firstLine="567"/>
        <w:jc w:val="both"/>
        <w:rPr>
          <w:spacing w:val="-6"/>
          <w:sz w:val="28"/>
          <w:szCs w:val="28"/>
        </w:rPr>
      </w:pPr>
      <w:r w:rsidRPr="00843AB6">
        <w:rPr>
          <w:spacing w:val="-6"/>
          <w:sz w:val="28"/>
          <w:szCs w:val="28"/>
        </w:rPr>
        <w:t>Содержание, оценка и инвентаризация статей бухгалтерского баланса, порядок его составления.</w:t>
      </w:r>
    </w:p>
    <w:p w:rsidR="00357F6E" w:rsidRPr="00843AB6" w:rsidRDefault="00843AB6" w:rsidP="00843AB6">
      <w:pPr>
        <w:pStyle w:val="a3"/>
        <w:ind w:firstLine="567"/>
        <w:rPr>
          <w:spacing w:val="-6"/>
          <w:sz w:val="28"/>
          <w:szCs w:val="28"/>
        </w:rPr>
      </w:pPr>
      <w:r w:rsidRPr="00843AB6">
        <w:rPr>
          <w:sz w:val="28"/>
          <w:szCs w:val="28"/>
          <w:lang w:val="ru-RU"/>
        </w:rPr>
        <w:t xml:space="preserve">30. </w:t>
      </w:r>
      <w:r w:rsidR="00357F6E" w:rsidRPr="00843AB6">
        <w:rPr>
          <w:sz w:val="28"/>
          <w:szCs w:val="28"/>
        </w:rPr>
        <w:t>С</w:t>
      </w:r>
      <w:r w:rsidR="002579AD" w:rsidRPr="00843AB6">
        <w:rPr>
          <w:sz w:val="28"/>
          <w:szCs w:val="28"/>
        </w:rPr>
        <w:t>одержание, порядок составления</w:t>
      </w:r>
      <w:r w:rsidR="00357F6E" w:rsidRPr="00843AB6">
        <w:rPr>
          <w:sz w:val="28"/>
          <w:szCs w:val="28"/>
        </w:rPr>
        <w:t xml:space="preserve"> отчета о прибылях и убытках.</w:t>
      </w:r>
      <w:r w:rsidR="00357F6E" w:rsidRPr="00843AB6">
        <w:rPr>
          <w:spacing w:val="-6"/>
          <w:sz w:val="28"/>
          <w:szCs w:val="28"/>
        </w:rPr>
        <w:t>Увязка показателей бухгалтерской отчетности.</w:t>
      </w:r>
    </w:p>
    <w:p w:rsidR="00132718" w:rsidRPr="00843AB6" w:rsidRDefault="00132718" w:rsidP="00843AB6">
      <w:pPr>
        <w:ind w:firstLine="567"/>
        <w:jc w:val="both"/>
        <w:rPr>
          <w:sz w:val="28"/>
          <w:szCs w:val="28"/>
        </w:rPr>
      </w:pPr>
    </w:p>
    <w:sectPr w:rsidR="00132718" w:rsidRPr="00843AB6" w:rsidSect="00673AB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4264D"/>
    <w:multiLevelType w:val="hybridMultilevel"/>
    <w:tmpl w:val="1C78A826"/>
    <w:lvl w:ilvl="0" w:tplc="E2080A9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C0A99"/>
    <w:multiLevelType w:val="hybridMultilevel"/>
    <w:tmpl w:val="B2668A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0B252B"/>
    <w:multiLevelType w:val="hybridMultilevel"/>
    <w:tmpl w:val="53F8BBF2"/>
    <w:lvl w:ilvl="0" w:tplc="DB1C3FA8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7070FE"/>
    <w:multiLevelType w:val="hybridMultilevel"/>
    <w:tmpl w:val="1C10D154"/>
    <w:lvl w:ilvl="0" w:tplc="E2080A9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D765C"/>
    <w:multiLevelType w:val="hybridMultilevel"/>
    <w:tmpl w:val="0A022F30"/>
    <w:lvl w:ilvl="0" w:tplc="E2080A9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755"/>
    <w:rsid w:val="00132718"/>
    <w:rsid w:val="002579AD"/>
    <w:rsid w:val="00357F6E"/>
    <w:rsid w:val="005A0C5C"/>
    <w:rsid w:val="005A3755"/>
    <w:rsid w:val="00673ABF"/>
    <w:rsid w:val="007C3C84"/>
    <w:rsid w:val="007F6569"/>
    <w:rsid w:val="00843AB6"/>
    <w:rsid w:val="0094099B"/>
    <w:rsid w:val="00A90260"/>
    <w:rsid w:val="00CE050E"/>
    <w:rsid w:val="00EC1EFB"/>
    <w:rsid w:val="00F82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rsid w:val="005A3755"/>
    <w:rPr>
      <w:rFonts w:ascii="Times New Roman" w:hAnsi="Times New Roman" w:cs="Times New Roman" w:hint="default"/>
      <w:b/>
      <w:bCs/>
      <w:sz w:val="14"/>
      <w:szCs w:val="14"/>
    </w:rPr>
  </w:style>
  <w:style w:type="paragraph" w:styleId="a3">
    <w:name w:val="Body Text Indent"/>
    <w:basedOn w:val="a"/>
    <w:link w:val="a4"/>
    <w:rsid w:val="00357F6E"/>
    <w:pPr>
      <w:ind w:firstLine="284"/>
      <w:jc w:val="both"/>
    </w:pPr>
    <w:rPr>
      <w:sz w:val="22"/>
      <w:lang/>
    </w:rPr>
  </w:style>
  <w:style w:type="character" w:customStyle="1" w:styleId="a4">
    <w:name w:val="Основной текст с отступом Знак"/>
    <w:basedOn w:val="a0"/>
    <w:link w:val="a3"/>
    <w:rsid w:val="00357F6E"/>
    <w:rPr>
      <w:rFonts w:ascii="Times New Roman" w:eastAsia="Times New Roman" w:hAnsi="Times New Roman" w:cs="Times New Roman"/>
      <w:szCs w:val="20"/>
      <w:lang/>
    </w:rPr>
  </w:style>
  <w:style w:type="paragraph" w:styleId="a5">
    <w:name w:val="Subtitle"/>
    <w:basedOn w:val="a"/>
    <w:link w:val="a6"/>
    <w:qFormat/>
    <w:rsid w:val="00673ABF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673ABF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rsid w:val="005A3755"/>
    <w:rPr>
      <w:rFonts w:ascii="Times New Roman" w:hAnsi="Times New Roman" w:cs="Times New Roman" w:hint="default"/>
      <w:b/>
      <w:bCs/>
      <w:sz w:val="14"/>
      <w:szCs w:val="14"/>
    </w:rPr>
  </w:style>
  <w:style w:type="paragraph" w:styleId="a3">
    <w:name w:val="Body Text Indent"/>
    <w:basedOn w:val="a"/>
    <w:link w:val="a4"/>
    <w:rsid w:val="00357F6E"/>
    <w:pPr>
      <w:ind w:firstLine="284"/>
      <w:jc w:val="both"/>
    </w:pPr>
    <w:rPr>
      <w:sz w:val="22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57F6E"/>
    <w:rPr>
      <w:rFonts w:ascii="Times New Roman" w:eastAsia="Times New Roman" w:hAnsi="Times New Roman" w:cs="Times New Roman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k415m1</cp:lastModifiedBy>
  <cp:revision>3</cp:revision>
  <dcterms:created xsi:type="dcterms:W3CDTF">2019-03-13T20:12:00Z</dcterms:created>
  <dcterms:modified xsi:type="dcterms:W3CDTF">2019-03-15T08:47:00Z</dcterms:modified>
</cp:coreProperties>
</file>