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02" w:rsidRPr="00C46478" w:rsidRDefault="00A73C5D" w:rsidP="00C46478">
      <w:pPr>
        <w:tabs>
          <w:tab w:val="left" w:pos="2925"/>
        </w:tabs>
        <w:spacing w:after="0" w:line="240" w:lineRule="auto"/>
        <w:rPr>
          <w:rFonts w:ascii="Cambria" w:hAnsi="Cambria" w:cs="Tahoma"/>
          <w:b/>
          <w:bCs/>
          <w:i/>
          <w:iCs/>
          <w:color w:val="1F497D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162560</wp:posOffset>
            </wp:positionV>
            <wp:extent cx="1543050" cy="12573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-89535</wp:posOffset>
                </wp:positionH>
                <wp:positionV relativeFrom="paragraph">
                  <wp:posOffset>419735</wp:posOffset>
                </wp:positionV>
                <wp:extent cx="4766310" cy="542925"/>
                <wp:effectExtent l="0" t="0" r="43815" b="2857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6310" cy="542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C5D" w:rsidRDefault="00A73C5D" w:rsidP="00A73C5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C0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ладонях Закарпатья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7.05pt;margin-top:33.05pt;width:375.3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" o:allowoverlap="f" filled="f" stroked="f">
                <v:stroke joinstyle="round"/>
                <o:lock v:ext="edit" shapetype="t"/>
                <v:textbox style="mso-fit-shape-to-text:t">
                  <w:txbxContent>
                    <w:p w:rsidR="00A73C5D" w:rsidRDefault="00A73C5D" w:rsidP="00A73C5D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C0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ладонях Закарпатья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5968365</wp:posOffset>
            </wp:positionH>
            <wp:positionV relativeFrom="paragraph">
              <wp:posOffset>-227965</wp:posOffset>
            </wp:positionV>
            <wp:extent cx="9715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0" t="26480" r="19637" b="3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02" w:rsidRPr="00887762">
        <w:rPr>
          <w:rFonts w:ascii="Tahoma" w:hAnsi="Tahoma" w:cs="Tahoma"/>
          <w:b/>
          <w:bCs/>
          <w:iCs/>
        </w:rPr>
        <w:t xml:space="preserve">          </w:t>
      </w:r>
      <w:r w:rsidR="007B1402">
        <w:rPr>
          <w:rFonts w:ascii="Cambria" w:hAnsi="Cambria" w:cs="Tahoma"/>
          <w:b/>
          <w:bCs/>
          <w:i/>
          <w:iCs/>
          <w:color w:val="1F497D"/>
          <w:sz w:val="28"/>
          <w:szCs w:val="28"/>
          <w:u w:val="single"/>
          <w:lang w:val="uk-UA"/>
        </w:rPr>
        <w:t>2</w:t>
      </w:r>
      <w:r w:rsidR="007B1402">
        <w:rPr>
          <w:rFonts w:ascii="Cambria" w:hAnsi="Cambria" w:cs="Tahoma"/>
          <w:b/>
          <w:bCs/>
          <w:i/>
          <w:iCs/>
          <w:color w:val="1F497D"/>
          <w:sz w:val="28"/>
          <w:szCs w:val="28"/>
          <w:u w:val="single"/>
          <w:lang w:val="en-US"/>
        </w:rPr>
        <w:t>8</w:t>
      </w:r>
      <w:r w:rsidR="007B1402">
        <w:rPr>
          <w:rFonts w:ascii="Cambria" w:hAnsi="Cambria" w:cs="Tahoma"/>
          <w:b/>
          <w:bCs/>
          <w:i/>
          <w:iCs/>
          <w:color w:val="1F497D"/>
          <w:sz w:val="28"/>
          <w:szCs w:val="28"/>
          <w:u w:val="single"/>
          <w:lang w:val="uk-UA"/>
        </w:rPr>
        <w:t>.04-</w:t>
      </w:r>
      <w:r w:rsidR="007B1402">
        <w:rPr>
          <w:rFonts w:ascii="Cambria" w:hAnsi="Cambria" w:cs="Tahoma"/>
          <w:b/>
          <w:bCs/>
          <w:i/>
          <w:iCs/>
          <w:color w:val="1F497D"/>
          <w:sz w:val="28"/>
          <w:szCs w:val="28"/>
          <w:u w:val="single"/>
          <w:lang w:val="en-US"/>
        </w:rPr>
        <w:t>02</w:t>
      </w:r>
      <w:r w:rsidR="007B1402" w:rsidRPr="00C46478">
        <w:rPr>
          <w:rFonts w:ascii="Cambria" w:hAnsi="Cambria" w:cs="Tahoma"/>
          <w:b/>
          <w:bCs/>
          <w:i/>
          <w:iCs/>
          <w:color w:val="1F497D"/>
          <w:sz w:val="28"/>
          <w:szCs w:val="28"/>
          <w:u w:val="single"/>
          <w:lang w:val="uk-UA"/>
        </w:rPr>
        <w:t>.05;   07.06-1</w:t>
      </w:r>
      <w:r w:rsidR="007B1402">
        <w:rPr>
          <w:rFonts w:ascii="Cambria" w:hAnsi="Cambria" w:cs="Tahoma"/>
          <w:b/>
          <w:bCs/>
          <w:i/>
          <w:iCs/>
          <w:color w:val="1F497D"/>
          <w:sz w:val="28"/>
          <w:szCs w:val="28"/>
          <w:u w:val="single"/>
          <w:lang w:val="uk-UA"/>
        </w:rPr>
        <w:t>1.</w:t>
      </w:r>
      <w:r w:rsidR="007B1402" w:rsidRPr="00C46478">
        <w:rPr>
          <w:rFonts w:ascii="Cambria" w:hAnsi="Cambria" w:cs="Tahoma"/>
          <w:b/>
          <w:bCs/>
          <w:i/>
          <w:iCs/>
          <w:color w:val="1F497D"/>
          <w:sz w:val="28"/>
          <w:szCs w:val="28"/>
          <w:u w:val="single"/>
          <w:lang w:val="uk-UA"/>
        </w:rPr>
        <w:t>06;  29.06-03.07</w:t>
      </w:r>
    </w:p>
    <w:p w:rsidR="007B1402" w:rsidRPr="00DD1D6B" w:rsidRDefault="007B1402" w:rsidP="00C46478">
      <w:pPr>
        <w:tabs>
          <w:tab w:val="left" w:pos="2925"/>
        </w:tabs>
        <w:spacing w:after="0" w:line="240" w:lineRule="auto"/>
        <w:rPr>
          <w:rFonts w:ascii="Arial" w:hAnsi="Arial" w:cs="Arial"/>
          <w:b/>
          <w:bCs/>
          <w:iCs/>
          <w:color w:val="1F497D"/>
          <w:sz w:val="40"/>
          <w:szCs w:val="40"/>
          <w:u w:val="single"/>
        </w:rPr>
      </w:pPr>
    </w:p>
    <w:p w:rsidR="007B1402" w:rsidRDefault="007B1402" w:rsidP="00C46478">
      <w:pPr>
        <w:tabs>
          <w:tab w:val="left" w:pos="2925"/>
        </w:tabs>
        <w:spacing w:after="0" w:line="240" w:lineRule="auto"/>
        <w:rPr>
          <w:rFonts w:ascii="Arial Black" w:hAnsi="Arial Black" w:cs="Tahoma"/>
          <w:b/>
          <w:bCs/>
          <w:iCs/>
          <w:color w:val="1F497D"/>
          <w:sz w:val="40"/>
          <w:szCs w:val="40"/>
          <w:u w:val="single"/>
        </w:rPr>
      </w:pPr>
    </w:p>
    <w:p w:rsidR="007B1402" w:rsidRDefault="007B1402" w:rsidP="00C46478">
      <w:pPr>
        <w:tabs>
          <w:tab w:val="left" w:pos="2925"/>
        </w:tabs>
        <w:spacing w:after="0" w:line="240" w:lineRule="auto"/>
        <w:rPr>
          <w:rFonts w:ascii="Arial" w:hAnsi="Arial" w:cs="Arial"/>
          <w:i/>
          <w:color w:val="333333"/>
        </w:rPr>
      </w:pPr>
      <w:r w:rsidRPr="00B00258">
        <w:rPr>
          <w:rFonts w:ascii="Arial" w:hAnsi="Arial" w:cs="Arial"/>
          <w:b/>
          <w:i/>
          <w:color w:val="333333"/>
        </w:rPr>
        <w:t>. ..волшебный край- хвойные леса с величественными «смереками», национальный фольклор , домашняя овечья брынза, изделия из овечьей шерсти, «колыбы» , древние замки и крепости, романтическая природа, горные реки и водопады, целительные минеральные и термальные источники...</w:t>
      </w:r>
    </w:p>
    <w:p w:rsidR="007B1402" w:rsidRPr="00590930" w:rsidRDefault="007B1402" w:rsidP="00C46478">
      <w:pPr>
        <w:tabs>
          <w:tab w:val="left" w:pos="2925"/>
        </w:tabs>
        <w:spacing w:after="0" w:line="240" w:lineRule="auto"/>
        <w:rPr>
          <w:rFonts w:ascii="Cambria" w:hAnsi="Cambria" w:cs="Tahoma"/>
          <w:b/>
          <w:bCs/>
          <w:i/>
          <w:iCs/>
          <w:color w:val="1F497D"/>
          <w:sz w:val="44"/>
          <w:szCs w:val="44"/>
          <w:u w:val="single"/>
          <w:lang w:val="en-US"/>
        </w:rPr>
      </w:pPr>
      <w:r w:rsidRPr="00887762">
        <w:rPr>
          <w:rFonts w:ascii="Tahoma" w:hAnsi="Tahoma" w:cs="Tahoma"/>
          <w:b/>
          <w:bCs/>
          <w:iCs/>
        </w:rPr>
        <w:t xml:space="preserve">                                                     </w:t>
      </w:r>
      <w:r w:rsidRPr="00887762">
        <w:rPr>
          <w:rFonts w:ascii="Tahoma" w:hAnsi="Tahoma" w:cs="Tahoma"/>
          <w:b/>
          <w:bCs/>
          <w:iCs/>
          <w:sz w:val="48"/>
          <w:szCs w:val="48"/>
        </w:rPr>
        <w:t xml:space="preserve">  </w:t>
      </w:r>
      <w:r>
        <w:rPr>
          <w:rFonts w:ascii="Tahoma" w:hAnsi="Tahoma" w:cs="Tahoma"/>
          <w:b/>
          <w:bCs/>
          <w:iCs/>
          <w:sz w:val="48"/>
          <w:szCs w:val="48"/>
          <w:lang w:val="en-US"/>
        </w:rPr>
        <w:t xml:space="preserve">   </w:t>
      </w:r>
      <w:r w:rsidRPr="00887762">
        <w:rPr>
          <w:rFonts w:ascii="Tahoma" w:hAnsi="Tahoma" w:cs="Tahoma"/>
          <w:b/>
          <w:bCs/>
          <w:iCs/>
          <w:sz w:val="48"/>
          <w:szCs w:val="48"/>
        </w:rPr>
        <w:t xml:space="preserve"> </w:t>
      </w:r>
      <w:r w:rsidRPr="00590930">
        <w:rPr>
          <w:rFonts w:ascii="Cambria" w:hAnsi="Cambria" w:cs="Tahoma"/>
          <w:b/>
          <w:bCs/>
          <w:i/>
          <w:iCs/>
          <w:sz w:val="44"/>
          <w:szCs w:val="44"/>
          <w:lang w:val="en-US"/>
        </w:rPr>
        <w:t>28.04-02.04</w:t>
      </w:r>
    </w:p>
    <w:p w:rsidR="007B1402" w:rsidRPr="00C46478" w:rsidRDefault="007B1402" w:rsidP="00C46478">
      <w:pPr>
        <w:spacing w:after="0"/>
        <w:rPr>
          <w:rFonts w:ascii="Arial" w:hAnsi="Arial" w:cs="Arial"/>
          <w:b/>
          <w:bCs/>
          <w:i/>
          <w:iCs/>
        </w:rPr>
      </w:pPr>
      <w:r w:rsidRPr="005713C5">
        <w:rPr>
          <w:rFonts w:ascii="Arial" w:hAnsi="Arial" w:cs="Arial"/>
          <w:b/>
          <w:bCs/>
          <w:i/>
          <w:iCs/>
          <w:color w:val="C00000"/>
        </w:rPr>
        <w:t>1 день</w:t>
      </w:r>
      <w:r w:rsidRPr="00B56BF5">
        <w:rPr>
          <w:rFonts w:ascii="Arial" w:hAnsi="Arial" w:cs="Arial"/>
          <w:b/>
          <w:bCs/>
          <w:i/>
        </w:rPr>
        <w:t xml:space="preserve">  </w:t>
      </w:r>
      <w:r w:rsidRPr="00B56BF5">
        <w:rPr>
          <w:rFonts w:ascii="Arial" w:hAnsi="Arial" w:cs="Arial"/>
          <w:b/>
          <w:bCs/>
          <w:i/>
          <w:color w:val="000000"/>
        </w:rPr>
        <w:t>16:00</w:t>
      </w:r>
      <w:r w:rsidRPr="00B56BF5">
        <w:rPr>
          <w:rFonts w:ascii="Arial" w:hAnsi="Arial" w:cs="Arial"/>
          <w:i/>
          <w:color w:val="000000"/>
        </w:rPr>
        <w:t xml:space="preserve">  Отправление в 16.00.</w:t>
      </w:r>
      <w:r w:rsidRPr="005713C5">
        <w:rPr>
          <w:rFonts w:ascii="Arial" w:hAnsi="Arial" w:cs="Arial"/>
          <w:b/>
          <w:bCs/>
          <w:i/>
          <w:color w:val="C00000"/>
        </w:rPr>
        <w:t>2 день</w:t>
      </w:r>
      <w:r w:rsidRPr="00B56BF5">
        <w:rPr>
          <w:rFonts w:ascii="Arial" w:hAnsi="Arial" w:cs="Arial"/>
          <w:b/>
          <w:bCs/>
          <w:i/>
        </w:rPr>
        <w:t xml:space="preserve"> </w:t>
      </w:r>
      <w:r w:rsidRPr="00B56BF5">
        <w:rPr>
          <w:rFonts w:ascii="Arial" w:hAnsi="Arial" w:cs="Arial"/>
          <w:i/>
          <w:color w:val="000000"/>
        </w:rPr>
        <w:t xml:space="preserve">  Встреча  с гидом  в Нижних воротах. Путевая экскурсия , во  время которой вы будете наслаждаться великолепными панорамными пейзажами Карпатских гор </w:t>
      </w:r>
      <w:r w:rsidRPr="00C46478">
        <w:rPr>
          <w:rFonts w:ascii="Arial" w:hAnsi="Arial" w:cs="Arial"/>
          <w:b/>
          <w:i/>
        </w:rPr>
        <w:t>Экскурсия к замку графа Шенборна-</w:t>
      </w:r>
      <w:r w:rsidRPr="00C46478">
        <w:rPr>
          <w:rFonts w:ascii="Arial" w:hAnsi="Arial" w:cs="Arial"/>
          <w:i/>
        </w:rPr>
        <w:t xml:space="preserve">сказочный замок романтической архитектуры близкий по стилю к ренессансу французских замков  эпохи « Мушкетеров».  Посещение  источника «молодости и красоты» с целебной водой </w:t>
      </w:r>
      <w:r>
        <w:rPr>
          <w:rFonts w:ascii="Arial" w:hAnsi="Arial" w:cs="Arial"/>
          <w:i/>
        </w:rPr>
        <w:t xml:space="preserve">. </w:t>
      </w:r>
      <w:r w:rsidRPr="00C46478">
        <w:rPr>
          <w:rFonts w:ascii="Arial" w:hAnsi="Arial" w:cs="Arial"/>
          <w:b/>
          <w:i/>
        </w:rPr>
        <w:t>Обед.</w:t>
      </w:r>
      <w:r w:rsidRPr="00C46478">
        <w:rPr>
          <w:rFonts w:ascii="Arial" w:hAnsi="Arial" w:cs="Arial"/>
          <w:b/>
          <w:bCs/>
          <w:i/>
          <w:iCs/>
        </w:rPr>
        <w:t xml:space="preserve"> .</w:t>
      </w:r>
      <w:r w:rsidRPr="00B56BF5">
        <w:rPr>
          <w:rFonts w:ascii="Arial" w:hAnsi="Arial" w:cs="Arial"/>
          <w:b/>
          <w:bCs/>
          <w:i/>
          <w:iCs/>
        </w:rPr>
        <w:t xml:space="preserve">  </w:t>
      </w:r>
      <w:r w:rsidRPr="00B56BF5">
        <w:rPr>
          <w:rStyle w:val="2"/>
          <w:i/>
          <w:color w:val="000000"/>
          <w:shd w:val="clear" w:color="auto" w:fill="FFFFFF"/>
        </w:rPr>
        <w:t xml:space="preserve"> </w:t>
      </w:r>
      <w:r w:rsidRPr="00B56BF5">
        <w:rPr>
          <w:rStyle w:val="2"/>
          <w:rFonts w:ascii="Arial" w:hAnsi="Arial" w:cs="Arial"/>
          <w:i/>
          <w:color w:val="000000"/>
          <w:shd w:val="clear" w:color="auto" w:fill="FFFFFF"/>
        </w:rPr>
        <w:t xml:space="preserve">Экскурсия </w:t>
      </w:r>
      <w:r>
        <w:rPr>
          <w:rStyle w:val="2"/>
          <w:rFonts w:ascii="Arial" w:hAnsi="Arial" w:cs="Arial"/>
          <w:i/>
          <w:color w:val="000000"/>
          <w:shd w:val="clear" w:color="auto" w:fill="FFFFFF"/>
        </w:rPr>
        <w:t xml:space="preserve">в </w:t>
      </w:r>
      <w:r w:rsidRPr="00B56BF5">
        <w:rPr>
          <w:rStyle w:val="2"/>
          <w:rFonts w:ascii="Arial" w:hAnsi="Arial" w:cs="Arial"/>
          <w:i/>
          <w:color w:val="000000"/>
          <w:shd w:val="clear" w:color="auto" w:fill="FFFFFF"/>
        </w:rPr>
        <w:t xml:space="preserve">средневековый  </w:t>
      </w:r>
      <w:r w:rsidRPr="00B56BF5">
        <w:rPr>
          <w:rStyle w:val="2"/>
          <w:rFonts w:ascii="Arial" w:hAnsi="Arial" w:cs="Arial"/>
          <w:b/>
          <w:bCs/>
          <w:i/>
          <w:color w:val="000000"/>
          <w:shd w:val="clear" w:color="auto" w:fill="FFFFFF"/>
        </w:rPr>
        <w:t>Мукачевский замок ,</w:t>
      </w:r>
      <w:r w:rsidRPr="00B56BF5">
        <w:rPr>
          <w:rFonts w:ascii="Arial" w:hAnsi="Arial" w:cs="Arial"/>
          <w:i/>
          <w:color w:val="000000"/>
          <w:shd w:val="clear" w:color="auto" w:fill="FFFFFF"/>
        </w:rPr>
        <w:t xml:space="preserve"> который гордо возвышается на 68-еметровом потухшем вулкане</w:t>
      </w:r>
    </w:p>
    <w:p w:rsidR="007B1402" w:rsidRPr="00B56BF5" w:rsidRDefault="007B1402" w:rsidP="00C46478">
      <w:pPr>
        <w:spacing w:after="0"/>
        <w:rPr>
          <w:rFonts w:ascii="Arial" w:hAnsi="Arial" w:cs="Arial"/>
          <w:i/>
          <w:color w:val="000000"/>
        </w:rPr>
      </w:pPr>
      <w:r w:rsidRPr="00B56BF5">
        <w:rPr>
          <w:rFonts w:ascii="Arial" w:hAnsi="Arial" w:cs="Arial"/>
          <w:b/>
          <w:i/>
          <w:color w:val="000000"/>
          <w:shd w:val="clear" w:color="auto" w:fill="FFFFFF"/>
        </w:rPr>
        <w:t xml:space="preserve"> Переезд  в современный,  оздоровительно-рекреационный комплекс  термальных бассейнов "Косино"</w:t>
      </w:r>
      <w:r w:rsidRPr="00B56BF5">
        <w:rPr>
          <w:i/>
        </w:rPr>
        <w:t xml:space="preserve"> </w:t>
      </w:r>
      <w:r>
        <w:rPr>
          <w:i/>
        </w:rPr>
        <w:t>(</w:t>
      </w:r>
      <w:r w:rsidRPr="00B56BF5">
        <w:rPr>
          <w:rFonts w:ascii="Arial" w:hAnsi="Arial" w:cs="Arial"/>
          <w:b/>
          <w:i/>
          <w:color w:val="000000"/>
          <w:shd w:val="clear" w:color="auto" w:fill="FFFFFF"/>
        </w:rPr>
        <w:t>https://kosino.ua/</w:t>
      </w:r>
      <w:r>
        <w:rPr>
          <w:rFonts w:ascii="Arial" w:hAnsi="Arial" w:cs="Arial"/>
          <w:b/>
          <w:i/>
          <w:color w:val="000000"/>
          <w:shd w:val="clear" w:color="auto" w:fill="FFFFFF"/>
        </w:rPr>
        <w:t>)</w:t>
      </w:r>
      <w:r w:rsidRPr="00B56BF5">
        <w:rPr>
          <w:rFonts w:ascii="Arial" w:hAnsi="Arial" w:cs="Arial"/>
          <w:b/>
          <w:i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                            </w:t>
      </w:r>
    </w:p>
    <w:p w:rsidR="007B1402" w:rsidRPr="00B56BF5" w:rsidRDefault="007B1402" w:rsidP="00C46478">
      <w:pPr>
        <w:spacing w:after="0"/>
        <w:rPr>
          <w:rFonts w:ascii="Arial" w:hAnsi="Arial" w:cs="Arial"/>
          <w:i/>
          <w:color w:val="656668"/>
          <w:shd w:val="clear" w:color="auto" w:fill="FFFFFF"/>
        </w:rPr>
      </w:pPr>
      <w:r w:rsidRPr="00B56BF5">
        <w:rPr>
          <w:rFonts w:ascii="Arial" w:hAnsi="Arial" w:cs="Arial"/>
          <w:b/>
          <w:i/>
          <w:color w:val="000000"/>
        </w:rPr>
        <w:t>Переезд в Берегово</w:t>
      </w:r>
      <w:r w:rsidRPr="00B56BF5">
        <w:rPr>
          <w:rFonts w:ascii="Arial" w:hAnsi="Arial" w:cs="Arial"/>
          <w:i/>
          <w:color w:val="000000"/>
          <w:shd w:val="clear" w:color="auto" w:fill="FFFFFF"/>
        </w:rPr>
        <w:t xml:space="preserve"> – старинный город, который считается центром венгерской культуры и столицей виноделия</w:t>
      </w:r>
      <w:r w:rsidRPr="00B56BF5">
        <w:rPr>
          <w:rFonts w:ascii="Arial" w:hAnsi="Arial" w:cs="Arial"/>
          <w:i/>
          <w:color w:val="656668"/>
          <w:shd w:val="clear" w:color="auto" w:fill="FFFFFF"/>
        </w:rPr>
        <w:t xml:space="preserve"> . </w:t>
      </w:r>
      <w:r w:rsidRPr="00B56BF5">
        <w:rPr>
          <w:rFonts w:ascii="Arial" w:hAnsi="Arial" w:cs="Arial"/>
          <w:b/>
          <w:bCs/>
          <w:i/>
          <w:iCs/>
        </w:rPr>
        <w:t xml:space="preserve">Экскурсия-дегустация  в  старинном  подвале </w:t>
      </w:r>
      <w:r w:rsidRPr="00B56BF5">
        <w:rPr>
          <w:rFonts w:ascii="Arial" w:hAnsi="Arial" w:cs="Arial"/>
          <w:b/>
          <w:bCs/>
          <w:i/>
          <w:iCs/>
          <w:u w:val="single"/>
        </w:rPr>
        <w:t xml:space="preserve"> ( 12 видов ).</w:t>
      </w:r>
    </w:p>
    <w:p w:rsidR="007B1402" w:rsidRPr="00B56BF5" w:rsidRDefault="007B1402" w:rsidP="00C46478">
      <w:pPr>
        <w:spacing w:after="0"/>
        <w:rPr>
          <w:rFonts w:ascii="Arial" w:hAnsi="Arial" w:cs="Arial"/>
          <w:i/>
          <w:color w:val="000000"/>
        </w:rPr>
      </w:pPr>
      <w:r w:rsidRPr="00B56BF5">
        <w:rPr>
          <w:rFonts w:ascii="Arial" w:hAnsi="Arial" w:cs="Arial"/>
          <w:i/>
          <w:color w:val="000000"/>
        </w:rPr>
        <w:t xml:space="preserve">Переезд на расселение в загородный отель-ранчо, </w:t>
      </w:r>
      <w:r w:rsidRPr="00B56BF5">
        <w:rPr>
          <w:rFonts w:ascii="Arial" w:hAnsi="Arial" w:cs="Arial"/>
          <w:b/>
          <w:i/>
          <w:color w:val="000000"/>
        </w:rPr>
        <w:t>(</w:t>
      </w:r>
      <w:r w:rsidRPr="00B56BF5">
        <w:rPr>
          <w:rFonts w:ascii="Arial" w:hAnsi="Arial" w:cs="Arial"/>
          <w:i/>
          <w:color w:val="000000"/>
        </w:rPr>
        <w:t xml:space="preserve">на  </w:t>
      </w:r>
      <w:r w:rsidRPr="00B56BF5">
        <w:rPr>
          <w:rFonts w:ascii="Arial" w:hAnsi="Arial" w:cs="Arial"/>
          <w:i/>
          <w:color w:val="000000"/>
          <w:shd w:val="clear" w:color="auto" w:fill="FFFFFF"/>
        </w:rPr>
        <w:t>т</w:t>
      </w:r>
      <w:r>
        <w:rPr>
          <w:rFonts w:ascii="Arial" w:hAnsi="Arial" w:cs="Arial"/>
          <w:i/>
          <w:color w:val="000000"/>
          <w:shd w:val="clear" w:color="auto" w:fill="FFFFFF"/>
        </w:rPr>
        <w:t>ерритории которого расположено 5</w:t>
      </w:r>
      <w:r w:rsidRPr="00B56BF5">
        <w:rPr>
          <w:rFonts w:ascii="Arial" w:hAnsi="Arial" w:cs="Arial"/>
          <w:i/>
          <w:color w:val="000000"/>
          <w:shd w:val="clear" w:color="auto" w:fill="FFFFFF"/>
        </w:rPr>
        <w:t xml:space="preserve"> термальных бассейна ,зоопарк, ипподром.</w:t>
      </w:r>
      <w:r w:rsidRPr="00B56BF5">
        <w:rPr>
          <w:rFonts w:ascii="Arial" w:hAnsi="Arial" w:cs="Arial"/>
          <w:i/>
          <w:color w:val="000000"/>
        </w:rPr>
        <w:t xml:space="preserve"> Ночлег</w:t>
      </w:r>
    </w:p>
    <w:p w:rsidR="007B1402" w:rsidRDefault="007B1402" w:rsidP="007B5DA8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color w:val="C00000"/>
          <w:u w:val="single"/>
          <w:shd w:val="clear" w:color="auto" w:fill="FFFFFF"/>
        </w:rPr>
        <w:t xml:space="preserve">3 день </w:t>
      </w:r>
      <w:r w:rsidRPr="00B56BF5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Завтрак. </w:t>
      </w:r>
      <w:r w:rsidRPr="005B6FBC">
        <w:rPr>
          <w:rFonts w:ascii="Arial" w:hAnsi="Arial" w:cs="Arial"/>
          <w:i/>
          <w:iCs/>
        </w:rPr>
        <w:t xml:space="preserve">Поездка в далекое горное </w:t>
      </w:r>
      <w:r w:rsidRPr="005B6FBC">
        <w:rPr>
          <w:rFonts w:ascii="Arial" w:hAnsi="Arial" w:cs="Arial"/>
          <w:b/>
          <w:bCs/>
          <w:i/>
          <w:iCs/>
        </w:rPr>
        <w:t>село Лумшоры</w:t>
      </w:r>
      <w:r w:rsidRPr="005B6FBC">
        <w:rPr>
          <w:rFonts w:ascii="Arial" w:hAnsi="Arial" w:cs="Arial"/>
          <w:i/>
          <w:iCs/>
        </w:rPr>
        <w:t xml:space="preserve"> - зеленый рай Закарпатья». Вы забудете про все земные хлопоты и окунетесь в райскую атмосферу божественных даров природы..</w:t>
      </w:r>
      <w:r w:rsidRPr="00C1372F">
        <w:rPr>
          <w:rFonts w:ascii="Arial" w:hAnsi="Arial" w:cs="Arial"/>
          <w:b/>
          <w:i/>
          <w:iCs/>
        </w:rPr>
        <w:t xml:space="preserve"> </w:t>
      </w:r>
      <w:r w:rsidRPr="005B6FBC">
        <w:rPr>
          <w:rFonts w:ascii="Arial" w:hAnsi="Arial" w:cs="Arial"/>
          <w:b/>
          <w:i/>
          <w:iCs/>
        </w:rPr>
        <w:t>Купание в чанах с сероводородом и контрас</w:t>
      </w:r>
      <w:r>
        <w:rPr>
          <w:rFonts w:ascii="Arial" w:hAnsi="Arial" w:cs="Arial"/>
          <w:b/>
          <w:i/>
          <w:iCs/>
        </w:rPr>
        <w:t>тное купание в горном ручье *</w:t>
      </w:r>
      <w:r w:rsidRPr="005B6FBC">
        <w:rPr>
          <w:rFonts w:ascii="Arial" w:hAnsi="Arial" w:cs="Arial"/>
          <w:i/>
          <w:iCs/>
        </w:rPr>
        <w:t>- поможет оздоровить не только душу, но и очистит, «омолодит» Ваше т</w:t>
      </w:r>
      <w:r>
        <w:rPr>
          <w:rFonts w:ascii="Arial" w:hAnsi="Arial" w:cs="Arial"/>
          <w:i/>
          <w:iCs/>
        </w:rPr>
        <w:t>ело</w:t>
      </w:r>
    </w:p>
    <w:p w:rsidR="007B1402" w:rsidRDefault="007B1402" w:rsidP="007B5DA8">
      <w:pPr>
        <w:spacing w:after="0"/>
        <w:rPr>
          <w:rFonts w:ascii="Arial" w:hAnsi="Arial" w:cs="Arial"/>
          <w:b/>
          <w:bCs/>
          <w:i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Переезд в Ужгород </w:t>
      </w:r>
      <w:r w:rsidRPr="00B56BF5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. </w:t>
      </w:r>
      <w:r w:rsidRPr="00B56BF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«Древний Унгвар всегда рад гостям!»</w:t>
      </w:r>
      <w:r w:rsidRPr="00B56BF5">
        <w:rPr>
          <w:rFonts w:ascii="Arial" w:hAnsi="Arial" w:cs="Arial"/>
          <w:i/>
          <w:iCs/>
          <w:color w:val="000000"/>
          <w:shd w:val="clear" w:color="auto" w:fill="FFFFFF"/>
        </w:rPr>
        <w:t xml:space="preserve"> -экскурсия по историческому центру города, богатому архитектурными памятниками.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Свободное время .</w:t>
      </w:r>
      <w:r w:rsidRPr="00B56BF5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Посещение супермаркета. </w:t>
      </w:r>
    </w:p>
    <w:p w:rsidR="007B1402" w:rsidRPr="00B20A2E" w:rsidRDefault="007B1402" w:rsidP="007B5DA8">
      <w:pPr>
        <w:spacing w:after="0"/>
        <w:rPr>
          <w:rFonts w:ascii="Arial" w:hAnsi="Arial" w:cs="Arial"/>
          <w:b/>
          <w:bCs/>
          <w:i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16.00 </w:t>
      </w:r>
      <w:r>
        <w:rPr>
          <w:rFonts w:ascii="Arial" w:hAnsi="Arial" w:cs="Arial"/>
          <w:b/>
          <w:bCs/>
          <w:i/>
          <w:shd w:val="clear" w:color="auto" w:fill="FFFFFF"/>
        </w:rPr>
        <w:t xml:space="preserve">Обед </w:t>
      </w:r>
      <w:r w:rsidRPr="005B6FBC">
        <w:rPr>
          <w:rFonts w:ascii="Arial" w:hAnsi="Arial" w:cs="Arial"/>
          <w:b/>
          <w:bCs/>
          <w:i/>
          <w:shd w:val="clear" w:color="auto" w:fill="FFFFFF"/>
        </w:rPr>
        <w:t xml:space="preserve"> в  уникальном музее - корчме «Деця у нотаря»</w:t>
      </w:r>
      <w:r w:rsidRPr="005B6FBC">
        <w:rPr>
          <w:rFonts w:ascii="Arial" w:hAnsi="Arial" w:cs="Arial"/>
          <w:i/>
        </w:rPr>
        <w:t xml:space="preserve"> -</w:t>
      </w:r>
      <w:r w:rsidRPr="005B6FBC">
        <w:rPr>
          <w:rFonts w:ascii="Arial" w:hAnsi="Arial" w:cs="Arial"/>
          <w:i/>
          <w:iCs/>
          <w:shd w:val="clear" w:color="auto" w:fill="FFFFFF"/>
        </w:rPr>
        <w:t xml:space="preserve"> "сто граммов у нотариуса", поскольку ресторан размещается в доме нотариуса 1940 г. постройки. Посещение превращается в весёлую экскурсию.</w:t>
      </w:r>
      <w:r w:rsidRPr="005B6FBC">
        <w:rPr>
          <w:rFonts w:ascii="Arial" w:hAnsi="Arial" w:cs="Arial"/>
          <w:bCs/>
          <w:i/>
          <w:shd w:val="clear" w:color="auto" w:fill="FFFFFF"/>
        </w:rPr>
        <w:t xml:space="preserve">. Оригинальный дизайн интерьера, множество комических элементов, большой выбор кулинарных предложений и только позитивные эмоции </w:t>
      </w:r>
      <w:r w:rsidRPr="005B6FBC">
        <w:rPr>
          <w:rFonts w:ascii="Arial" w:hAnsi="Arial" w:cs="Arial"/>
          <w:bCs/>
          <w:i/>
          <w:u w:val="single"/>
          <w:shd w:val="clear" w:color="auto" w:fill="FFFFFF"/>
        </w:rPr>
        <w:t>придутся</w:t>
      </w:r>
      <w:r w:rsidRPr="005B6FBC">
        <w:rPr>
          <w:rFonts w:ascii="Arial" w:hAnsi="Arial" w:cs="Arial"/>
          <w:bCs/>
          <w:i/>
          <w:shd w:val="clear" w:color="auto" w:fill="FFFFFF"/>
        </w:rPr>
        <w:t xml:space="preserve"> по вкусу каждому гостю без исключения..</w:t>
      </w:r>
      <w:r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Возвращение в отель. </w:t>
      </w:r>
      <w:r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 </w:t>
      </w:r>
    </w:p>
    <w:p w:rsidR="007B1402" w:rsidRPr="00DD1D6B" w:rsidRDefault="007B1402" w:rsidP="00F57D74">
      <w:pPr>
        <w:spacing w:after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C00000"/>
          <w:u w:val="single"/>
          <w:shd w:val="clear" w:color="auto" w:fill="FFFFFF"/>
        </w:rPr>
        <w:t xml:space="preserve">4 день </w:t>
      </w:r>
      <w:r w:rsidRPr="00DD1D6B">
        <w:rPr>
          <w:rFonts w:ascii="Arial" w:hAnsi="Arial" w:cs="Arial"/>
          <w:b/>
          <w:bCs/>
          <w:i/>
          <w:shd w:val="clear" w:color="auto" w:fill="FFFFFF"/>
        </w:rPr>
        <w:t xml:space="preserve"> </w:t>
      </w:r>
      <w:r w:rsidRPr="00DD1D6B">
        <w:rPr>
          <w:rFonts w:ascii="Arial" w:hAnsi="Arial" w:cs="Arial"/>
          <w:b/>
          <w:bCs/>
          <w:i/>
          <w:color w:val="000000"/>
          <w:shd w:val="clear" w:color="auto" w:fill="FFFFFF"/>
        </w:rPr>
        <w:t>Завтрак. Выселение.</w:t>
      </w:r>
      <w:r w:rsidRPr="00DD1D6B">
        <w:rPr>
          <w:rFonts w:ascii="Arial" w:hAnsi="Arial" w:cs="Arial"/>
          <w:i/>
          <w:iCs/>
          <w:shd w:val="clear" w:color="auto" w:fill="FFFFFF"/>
        </w:rPr>
        <w:t>.</w:t>
      </w:r>
      <w:r w:rsidRPr="00DD1D6B">
        <w:rPr>
          <w:rFonts w:ascii="Arial" w:hAnsi="Arial" w:cs="Arial"/>
          <w:b/>
          <w:i/>
          <w:color w:val="000000"/>
          <w:shd w:val="clear" w:color="auto" w:fill="FFFFFF"/>
        </w:rPr>
        <w:t xml:space="preserve"> Переезд  в</w:t>
      </w:r>
      <w:r w:rsidRPr="00DD1D6B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DD1D6B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Чинадиево. Экскурсия в замок Сент Миклуш – «…там где живет любовь»,  один из </w:t>
      </w:r>
      <w:r w:rsidRPr="00DD1D6B">
        <w:rPr>
          <w:rFonts w:ascii="Arial" w:hAnsi="Arial" w:cs="Arial"/>
          <w:i/>
          <w:color w:val="000000"/>
        </w:rPr>
        <w:t xml:space="preserve"> </w:t>
      </w:r>
      <w:r w:rsidRPr="00DD1D6B">
        <w:rPr>
          <w:rFonts w:ascii="Arial" w:hAnsi="Arial" w:cs="Arial"/>
          <w:b/>
          <w:bCs/>
          <w:i/>
          <w:color w:val="000000"/>
          <w:shd w:val="clear" w:color="auto" w:fill="FFFFFF"/>
        </w:rPr>
        <w:t>таинственных  и романтических замков Закарпатья,</w:t>
      </w:r>
    </w:p>
    <w:p w:rsidR="007B1402" w:rsidRPr="007B5DA8" w:rsidRDefault="007B1402" w:rsidP="006F4642">
      <w:pPr>
        <w:spacing w:after="0"/>
        <w:rPr>
          <w:rStyle w:val="apple-converted-space"/>
          <w:rFonts w:ascii="Arial" w:hAnsi="Arial" w:cs="Arial"/>
          <w:b/>
          <w:i/>
          <w:iCs/>
          <w:color w:val="000000"/>
        </w:rPr>
      </w:pPr>
      <w:r w:rsidRPr="00DD1D6B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DD1D6B">
        <w:rPr>
          <w:rFonts w:ascii="Arial" w:hAnsi="Arial" w:cs="Arial"/>
          <w:b/>
          <w:i/>
          <w:color w:val="000000"/>
          <w:shd w:val="clear" w:color="auto" w:fill="FFFFFF"/>
        </w:rPr>
        <w:t>Переезд в Пилипец</w:t>
      </w:r>
      <w:r w:rsidRPr="00DD1D6B">
        <w:rPr>
          <w:rFonts w:ascii="Arial" w:hAnsi="Arial" w:cs="Arial"/>
          <w:i/>
          <w:color w:val="000000"/>
          <w:shd w:val="clear" w:color="auto" w:fill="FFFFFF"/>
        </w:rPr>
        <w:t xml:space="preserve"> к живописному</w:t>
      </w:r>
      <w:r w:rsidRPr="00DD1D6B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hyperlink r:id="rId7" w:tgtFrame="_blank" w:history="1">
        <w:r w:rsidRPr="00DD1D6B">
          <w:rPr>
            <w:rStyle w:val="a5"/>
            <w:rFonts w:ascii="Arial" w:hAnsi="Arial" w:cs="Arial"/>
            <w:b/>
            <w:bCs/>
            <w:i/>
            <w:color w:val="000000"/>
            <w:shd w:val="clear" w:color="auto" w:fill="FFFFFF"/>
          </w:rPr>
          <w:t>водопаду Шипот</w:t>
        </w:r>
      </w:hyperlink>
      <w:r w:rsidRPr="00DD1D6B">
        <w:rPr>
          <w:rFonts w:ascii="Arial" w:hAnsi="Arial" w:cs="Arial"/>
          <w:i/>
          <w:color w:val="000000"/>
        </w:rPr>
        <w:t>-</w:t>
      </w:r>
      <w:r w:rsidRPr="00DD1D6B">
        <w:rPr>
          <w:rFonts w:ascii="Arial" w:hAnsi="Arial" w:cs="Arial"/>
          <w:i/>
          <w:color w:val="000000"/>
          <w:shd w:val="clear" w:color="auto" w:fill="FFFFFF"/>
        </w:rPr>
        <w:t xml:space="preserve"> одного из самых красивых водопадов Карпат, высота которого 14 метров.. По пути Вы увидите  прекрасную горную панораму,  узнаете  старинные легенды и предания таинственных Карпат.</w:t>
      </w:r>
      <w:r w:rsidRPr="00DD1D6B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Pr="00DD1D6B">
        <w:rPr>
          <w:rFonts w:ascii="Arial" w:hAnsi="Arial" w:cs="Arial"/>
          <w:i/>
          <w:color w:val="000000"/>
          <w:shd w:val="clear" w:color="auto" w:fill="FFFFFF"/>
        </w:rPr>
        <w:t xml:space="preserve"> Неподалеку от Шипота  у вас будет возможность подняться на кресельной канатной дороге на</w:t>
      </w:r>
      <w:r w:rsidRPr="00DD1D6B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hyperlink r:id="rId8" w:tgtFrame="_blank" w:history="1">
        <w:r w:rsidRPr="00DD1D6B">
          <w:rPr>
            <w:rStyle w:val="a5"/>
            <w:rFonts w:ascii="Arial" w:hAnsi="Arial" w:cs="Arial"/>
            <w:b/>
            <w:bCs/>
            <w:i/>
            <w:color w:val="000000"/>
            <w:shd w:val="clear" w:color="auto" w:fill="FFFFFF"/>
          </w:rPr>
          <w:t>альпийские луга Боржавы</w:t>
        </w:r>
        <w:r w:rsidRPr="00DD1D6B">
          <w:rPr>
            <w:rStyle w:val="apple-converted-space"/>
            <w:rFonts w:ascii="Arial" w:hAnsi="Arial" w:cs="Arial"/>
            <w:b/>
            <w:bCs/>
            <w:i/>
            <w:color w:val="000000"/>
            <w:shd w:val="clear" w:color="auto" w:fill="FFFFFF"/>
          </w:rPr>
          <w:t> </w:t>
        </w:r>
      </w:hyperlink>
      <w:r w:rsidRPr="00DD1D6B">
        <w:rPr>
          <w:rFonts w:ascii="Arial" w:hAnsi="Arial" w:cs="Arial"/>
          <w:i/>
          <w:color w:val="000000"/>
          <w:shd w:val="clear" w:color="auto" w:fill="FFFFFF"/>
        </w:rPr>
        <w:t>на</w:t>
      </w:r>
      <w:r w:rsidRPr="00DD1D6B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hyperlink r:id="rId9" w:history="1">
        <w:r w:rsidRPr="00DD1D6B">
          <w:rPr>
            <w:rStyle w:val="a5"/>
            <w:rFonts w:ascii="Arial" w:hAnsi="Arial" w:cs="Arial"/>
            <w:b/>
            <w:bCs/>
            <w:i/>
            <w:color w:val="000000"/>
            <w:shd w:val="clear" w:color="auto" w:fill="FFFFFF"/>
          </w:rPr>
          <w:t>гору Гымба</w:t>
        </w:r>
      </w:hyperlink>
      <w:r w:rsidRPr="00DD1D6B">
        <w:rPr>
          <w:rFonts w:ascii="Arial" w:hAnsi="Arial" w:cs="Arial"/>
          <w:i/>
          <w:color w:val="000000"/>
          <w:shd w:val="clear" w:color="auto" w:fill="FFFFFF"/>
        </w:rPr>
        <w:t>, откуда открывается удивительный панорамный вид на Карпаты. Высота горы - 1300 метров над уровнем моря, длина дороги -1600 метров, время подъёма - 15 минут.</w:t>
      </w:r>
      <w:r w:rsidRPr="00DD1D6B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</w:p>
    <w:p w:rsidR="007B1402" w:rsidRPr="00DD1D6B" w:rsidRDefault="007B1402" w:rsidP="00296454">
      <w:pPr>
        <w:spacing w:after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Обед в горах, бограч , приготовленный нашим гидом.</w:t>
      </w:r>
      <w:r w:rsidRPr="00B00258">
        <w:rPr>
          <w:rFonts w:ascii="Arial" w:hAnsi="Arial" w:cs="Arial"/>
          <w:b/>
          <w:i/>
          <w:color w:val="000000"/>
        </w:rPr>
        <w:t xml:space="preserve">  </w:t>
      </w:r>
      <w:r w:rsidRPr="00DD1D6B">
        <w:rPr>
          <w:rFonts w:ascii="Arial" w:hAnsi="Arial" w:cs="Arial"/>
          <w:b/>
          <w:i/>
          <w:color w:val="000000"/>
        </w:rPr>
        <w:t>Переезд во Львов (4 ч). Посещение гипермаркета (1.5 ч)</w:t>
      </w:r>
    </w:p>
    <w:p w:rsidR="007B1402" w:rsidRPr="00B00258" w:rsidRDefault="007B1402" w:rsidP="00B00258">
      <w:pPr>
        <w:spacing w:after="0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 xml:space="preserve">5 день </w:t>
      </w:r>
      <w:r w:rsidRPr="00DD1D6B">
        <w:rPr>
          <w:rFonts w:ascii="Arial" w:hAnsi="Arial" w:cs="Arial"/>
          <w:b/>
          <w:i/>
          <w:color w:val="FF0000"/>
        </w:rPr>
        <w:t xml:space="preserve">  </w:t>
      </w:r>
      <w:r w:rsidRPr="00DD1D6B">
        <w:rPr>
          <w:rFonts w:ascii="Arial" w:hAnsi="Arial" w:cs="Arial"/>
          <w:b/>
          <w:i/>
          <w:color w:val="000000"/>
        </w:rPr>
        <w:t xml:space="preserve"> Прибытие утром</w:t>
      </w:r>
    </w:p>
    <w:p w:rsidR="007B1402" w:rsidRPr="00C46478" w:rsidRDefault="007B1402" w:rsidP="00B00258">
      <w:pPr>
        <w:spacing w:after="0"/>
        <w:rPr>
          <w:rFonts w:ascii="Arial" w:hAnsi="Arial" w:cs="Arial"/>
          <w:b/>
          <w:bCs/>
          <w:i/>
          <w:color w:val="C00000"/>
          <w:sz w:val="40"/>
          <w:szCs w:val="40"/>
        </w:rPr>
      </w:pPr>
      <w:r w:rsidRPr="00B00258">
        <w:rPr>
          <w:rFonts w:ascii="Arial" w:hAnsi="Arial" w:cs="Arial"/>
          <w:b/>
          <w:i/>
          <w:color w:val="FF0000"/>
        </w:rPr>
        <w:t xml:space="preserve">          </w:t>
      </w:r>
      <w:r w:rsidRPr="00C46478">
        <w:rPr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  <w:r w:rsidRPr="00B00258">
        <w:rPr>
          <w:rFonts w:ascii="Arial" w:hAnsi="Arial" w:cs="Arial"/>
          <w:b/>
          <w:bCs/>
          <w:i/>
          <w:color w:val="000000"/>
          <w:sz w:val="32"/>
          <w:szCs w:val="32"/>
        </w:rPr>
        <w:t>СТОИМОСТЬ  ТУРА</w:t>
      </w:r>
      <w:r w:rsidRPr="00B00258">
        <w:rPr>
          <w:rFonts w:ascii="Arial" w:hAnsi="Arial" w:cs="Arial"/>
          <w:b/>
          <w:bCs/>
          <w:i/>
          <w:color w:val="000000"/>
          <w:sz w:val="36"/>
          <w:szCs w:val="36"/>
        </w:rPr>
        <w:t>:</w:t>
      </w:r>
      <w:r w:rsidRPr="00B00258">
        <w:rPr>
          <w:rFonts w:ascii="Arial" w:hAnsi="Arial" w:cs="Arial"/>
          <w:b/>
          <w:bCs/>
          <w:i/>
          <w:color w:val="1F497D"/>
          <w:sz w:val="36"/>
          <w:szCs w:val="36"/>
        </w:rPr>
        <w:t xml:space="preserve">  </w:t>
      </w:r>
      <w:r w:rsidRPr="00B00258">
        <w:rPr>
          <w:rFonts w:ascii="Arial" w:hAnsi="Arial" w:cs="Arial"/>
          <w:b/>
          <w:bCs/>
          <w:i/>
          <w:color w:val="C00000"/>
          <w:sz w:val="40"/>
          <w:szCs w:val="40"/>
        </w:rPr>
        <w:t xml:space="preserve">120.00 рублей </w:t>
      </w:r>
      <w:r>
        <w:rPr>
          <w:rFonts w:ascii="Arial" w:hAnsi="Arial" w:cs="Arial"/>
          <w:b/>
          <w:bCs/>
          <w:i/>
          <w:color w:val="C00000"/>
          <w:sz w:val="40"/>
          <w:szCs w:val="40"/>
        </w:rPr>
        <w:t>+80у.е</w:t>
      </w:r>
      <w:r w:rsidRPr="00B00258">
        <w:rPr>
          <w:rFonts w:ascii="Arial" w:hAnsi="Arial" w:cs="Arial"/>
          <w:b/>
          <w:bCs/>
          <w:i/>
          <w:color w:val="C00000"/>
          <w:sz w:val="40"/>
          <w:szCs w:val="40"/>
        </w:rPr>
        <w:t xml:space="preserve"> </w:t>
      </w:r>
      <w:r w:rsidRPr="00B00258">
        <w:rPr>
          <w:rFonts w:ascii="Arial" w:hAnsi="Arial" w:cs="Arial"/>
          <w:b/>
          <w:bCs/>
          <w:i/>
          <w:sz w:val="32"/>
          <w:szCs w:val="32"/>
        </w:rPr>
        <w:t>взрослые</w:t>
      </w:r>
    </w:p>
    <w:p w:rsidR="007B1402" w:rsidRPr="00B00258" w:rsidRDefault="007B1402" w:rsidP="00B00258">
      <w:pPr>
        <w:spacing w:after="0"/>
        <w:rPr>
          <w:rFonts w:ascii="Arial" w:hAnsi="Arial" w:cs="Arial"/>
          <w:b/>
          <w:i/>
          <w:color w:val="C00000"/>
          <w:sz w:val="40"/>
          <w:szCs w:val="40"/>
          <w:u w:val="single"/>
        </w:rPr>
      </w:pPr>
      <w:r w:rsidRPr="00C46478">
        <w:rPr>
          <w:rFonts w:ascii="Arial" w:hAnsi="Arial" w:cs="Arial"/>
          <w:b/>
          <w:bCs/>
          <w:i/>
          <w:color w:val="C00000"/>
          <w:sz w:val="40"/>
          <w:szCs w:val="40"/>
        </w:rPr>
        <w:t xml:space="preserve">             </w:t>
      </w:r>
      <w:r w:rsidRPr="00B00258">
        <w:rPr>
          <w:rFonts w:ascii="Arial" w:hAnsi="Arial" w:cs="Arial"/>
          <w:b/>
          <w:bCs/>
          <w:i/>
          <w:sz w:val="48"/>
          <w:szCs w:val="48"/>
        </w:rPr>
        <w:t xml:space="preserve">                      </w:t>
      </w:r>
      <w:r w:rsidRPr="00B00258">
        <w:rPr>
          <w:rFonts w:ascii="Arial" w:hAnsi="Arial" w:cs="Arial"/>
          <w:b/>
          <w:bCs/>
          <w:i/>
          <w:color w:val="C00000"/>
          <w:sz w:val="40"/>
          <w:szCs w:val="40"/>
        </w:rPr>
        <w:t>100.</w:t>
      </w:r>
      <w:r w:rsidRPr="00C46478">
        <w:rPr>
          <w:rFonts w:ascii="Arial" w:hAnsi="Arial" w:cs="Arial"/>
          <w:b/>
          <w:bCs/>
          <w:i/>
          <w:color w:val="C00000"/>
          <w:sz w:val="40"/>
          <w:szCs w:val="40"/>
        </w:rPr>
        <w:t>00 рублей</w:t>
      </w:r>
      <w:r>
        <w:rPr>
          <w:rFonts w:ascii="Arial" w:hAnsi="Arial" w:cs="Arial"/>
          <w:b/>
          <w:bCs/>
          <w:i/>
          <w:color w:val="C00000"/>
          <w:sz w:val="40"/>
          <w:szCs w:val="40"/>
        </w:rPr>
        <w:t xml:space="preserve"> +70</w:t>
      </w:r>
      <w:r w:rsidRPr="00B00258">
        <w:rPr>
          <w:rFonts w:ascii="Arial" w:hAnsi="Arial" w:cs="Arial"/>
          <w:b/>
          <w:bCs/>
          <w:i/>
          <w:color w:val="C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color w:val="C00000"/>
          <w:sz w:val="40"/>
          <w:szCs w:val="40"/>
        </w:rPr>
        <w:t xml:space="preserve">у.е  </w:t>
      </w:r>
      <w:r w:rsidRPr="00C46478">
        <w:rPr>
          <w:rFonts w:ascii="Arial" w:hAnsi="Arial" w:cs="Arial"/>
          <w:b/>
          <w:bCs/>
          <w:i/>
          <w:sz w:val="32"/>
          <w:szCs w:val="32"/>
        </w:rPr>
        <w:t>школьники</w:t>
      </w:r>
      <w:r w:rsidRPr="00B00258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B00258">
        <w:rPr>
          <w:rFonts w:ascii="Arial" w:hAnsi="Arial" w:cs="Arial"/>
          <w:b/>
          <w:i/>
          <w:color w:val="C00000"/>
          <w:sz w:val="40"/>
          <w:szCs w:val="40"/>
          <w:u w:val="single"/>
        </w:rPr>
        <w:t xml:space="preserve">                                             </w:t>
      </w:r>
    </w:p>
    <w:p w:rsidR="007B1402" w:rsidRPr="00DD1D6B" w:rsidRDefault="007B1402" w:rsidP="009758C4">
      <w:pPr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DD1D6B">
        <w:rPr>
          <w:rFonts w:ascii="Arial" w:hAnsi="Arial" w:cs="Arial"/>
          <w:b/>
          <w:bCs/>
          <w:i/>
          <w:iCs/>
          <w:color w:val="000000"/>
        </w:rPr>
        <w:t xml:space="preserve">В стоимость входит: </w:t>
      </w:r>
      <w:r w:rsidRPr="00DD1D6B">
        <w:rPr>
          <w:rFonts w:ascii="Arial" w:hAnsi="Arial" w:cs="Arial"/>
          <w:i/>
          <w:iCs/>
        </w:rPr>
        <w:t xml:space="preserve">проезд; 2 ночлега </w:t>
      </w:r>
      <w:r>
        <w:rPr>
          <w:rFonts w:ascii="Arial" w:hAnsi="Arial" w:cs="Arial"/>
          <w:i/>
          <w:iCs/>
        </w:rPr>
        <w:t>; 2 завтрака</w:t>
      </w:r>
      <w:r w:rsidRPr="00DD1D6B">
        <w:rPr>
          <w:rFonts w:ascii="Arial" w:hAnsi="Arial" w:cs="Arial"/>
          <w:i/>
          <w:iCs/>
        </w:rPr>
        <w:t xml:space="preserve"> ; 2 обеда; экскурсионное обслуживание по программе с входными билетами. </w:t>
      </w:r>
      <w:r w:rsidRPr="00DD1D6B">
        <w:rPr>
          <w:rFonts w:ascii="Arial" w:hAnsi="Arial" w:cs="Arial"/>
          <w:b/>
          <w:bCs/>
          <w:i/>
          <w:iCs/>
        </w:rPr>
        <w:t>За доплату: посещение термального</w:t>
      </w:r>
      <w:r w:rsidRPr="00DD1D6B">
        <w:rPr>
          <w:rFonts w:ascii="Arial" w:hAnsi="Arial" w:cs="Arial"/>
          <w:b/>
          <w:bCs/>
          <w:i/>
          <w:iCs/>
          <w:color w:val="000000"/>
        </w:rPr>
        <w:t xml:space="preserve"> источника в отеле, 150гр-2 часа, </w:t>
      </w:r>
      <w:r w:rsidRPr="00DD1D6B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термальных бассейнов в Косино-35</w:t>
      </w:r>
      <w:r w:rsidRPr="00DD1D6B">
        <w:rPr>
          <w:rFonts w:ascii="Arial" w:hAnsi="Arial" w:cs="Arial"/>
          <w:i/>
          <w:iCs/>
          <w:color w:val="000000"/>
        </w:rPr>
        <w:t>0 гр -3 часа</w:t>
      </w:r>
    </w:p>
    <w:p w:rsidR="007B1402" w:rsidRPr="00AA2F51" w:rsidRDefault="007B1402" w:rsidP="009758C4">
      <w:pPr>
        <w:spacing w:after="0"/>
        <w:rPr>
          <w:rFonts w:ascii="Tahoma" w:hAnsi="Tahoma" w:cs="Tahoma"/>
          <w:b/>
          <w:color w:val="000000"/>
        </w:rPr>
      </w:pPr>
      <w:r w:rsidRPr="00AA2F51">
        <w:rPr>
          <w:rFonts w:ascii="Tahoma" w:hAnsi="Tahoma" w:cs="Tahoma"/>
          <w:b/>
          <w:color w:val="000000"/>
        </w:rPr>
        <w:t>_____________________________________________________________________________</w:t>
      </w:r>
    </w:p>
    <w:p w:rsidR="007B1402" w:rsidRPr="001364FC" w:rsidRDefault="007B1402" w:rsidP="00DD1D6B">
      <w:pPr>
        <w:spacing w:after="0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AA2F51">
        <w:rPr>
          <w:rFonts w:ascii="Tahoma" w:hAnsi="Tahoma" w:cs="Tahoma"/>
          <w:b/>
          <w:color w:val="000000"/>
        </w:rPr>
        <w:t xml:space="preserve">     </w:t>
      </w:r>
      <w:r>
        <w:rPr>
          <w:rFonts w:ascii="MS Mincho" w:eastAsia="MS Mincho" w:hAnsi="MS Mincho" w:cs="MS Mincho"/>
          <w:color w:val="000000"/>
          <w:sz w:val="27"/>
          <w:szCs w:val="27"/>
        </w:rPr>
        <w:t xml:space="preserve">                  </w:t>
      </w:r>
      <w:r>
        <w:rPr>
          <w:rFonts w:ascii="Tahoma" w:hAnsi="Tahoma" w:cs="Tahoma"/>
          <w:b/>
          <w:color w:val="000000"/>
        </w:rPr>
        <w:t xml:space="preserve">  </w:t>
      </w:r>
      <w:r w:rsidRPr="00AA2F51">
        <w:rPr>
          <w:rFonts w:ascii="Tahoma" w:hAnsi="Tahoma" w:cs="Tahoma"/>
          <w:b/>
          <w:color w:val="000000"/>
        </w:rPr>
        <w:t xml:space="preserve">  </w:t>
      </w:r>
      <w:r w:rsidRPr="001364FC">
        <w:rPr>
          <w:rFonts w:ascii="Tahoma" w:hAnsi="Tahoma" w:cs="Tahoma"/>
          <w:b/>
          <w:color w:val="000000"/>
        </w:rPr>
        <w:t>ЧУП «ТУРИЗМ И ОТДЫХ ВОЯЖ»</w:t>
      </w:r>
      <w:r>
        <w:rPr>
          <w:rFonts w:ascii="Tahoma" w:hAnsi="Tahoma" w:cs="Tahoma"/>
          <w:b/>
          <w:color w:val="000000"/>
        </w:rPr>
        <w:t xml:space="preserve"> </w:t>
      </w:r>
    </w:p>
    <w:p w:rsidR="007B1402" w:rsidRPr="00DD1D6B" w:rsidRDefault="007B1402" w:rsidP="00DD1D6B">
      <w:pPr>
        <w:spacing w:after="0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7"/>
          <w:szCs w:val="27"/>
        </w:rPr>
        <w:t xml:space="preserve">                      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☎</w:t>
      </w:r>
      <w:r w:rsidRPr="001364FC">
        <w:rPr>
          <w:rFonts w:ascii="Tahoma" w:hAnsi="Tahoma" w:cs="Tahoma"/>
          <w:b/>
          <w:bCs/>
          <w:color w:val="000000"/>
        </w:rPr>
        <w:t>46-42-07,+375(29)621-21-93</w:t>
      </w:r>
    </w:p>
    <w:sectPr w:rsidR="007B1402" w:rsidRPr="00DD1D6B" w:rsidSect="00B00258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4BA"/>
    <w:multiLevelType w:val="multilevel"/>
    <w:tmpl w:val="6D9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27960"/>
    <w:multiLevelType w:val="hybridMultilevel"/>
    <w:tmpl w:val="677E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1"/>
    <w:rsid w:val="0003064C"/>
    <w:rsid w:val="000343BD"/>
    <w:rsid w:val="0003624E"/>
    <w:rsid w:val="0004243D"/>
    <w:rsid w:val="00046A2B"/>
    <w:rsid w:val="00047BD4"/>
    <w:rsid w:val="00061232"/>
    <w:rsid w:val="00071C31"/>
    <w:rsid w:val="00074326"/>
    <w:rsid w:val="0007527F"/>
    <w:rsid w:val="000A21D1"/>
    <w:rsid w:val="000B52FD"/>
    <w:rsid w:val="000B5D53"/>
    <w:rsid w:val="000E596C"/>
    <w:rsid w:val="000E7833"/>
    <w:rsid w:val="00100414"/>
    <w:rsid w:val="0010601C"/>
    <w:rsid w:val="001364FC"/>
    <w:rsid w:val="00163266"/>
    <w:rsid w:val="00163EBB"/>
    <w:rsid w:val="001A347D"/>
    <w:rsid w:val="001C105D"/>
    <w:rsid w:val="001C48B9"/>
    <w:rsid w:val="001C6F34"/>
    <w:rsid w:val="001D5C49"/>
    <w:rsid w:val="001E719E"/>
    <w:rsid w:val="0020453F"/>
    <w:rsid w:val="00217902"/>
    <w:rsid w:val="00217D38"/>
    <w:rsid w:val="0022286A"/>
    <w:rsid w:val="002360A4"/>
    <w:rsid w:val="0023694E"/>
    <w:rsid w:val="0023778B"/>
    <w:rsid w:val="0024743E"/>
    <w:rsid w:val="00257C1A"/>
    <w:rsid w:val="00270D49"/>
    <w:rsid w:val="00275906"/>
    <w:rsid w:val="00281C3A"/>
    <w:rsid w:val="00296454"/>
    <w:rsid w:val="002C324E"/>
    <w:rsid w:val="002C370A"/>
    <w:rsid w:val="002E0EEC"/>
    <w:rsid w:val="002F0B0E"/>
    <w:rsid w:val="002F2437"/>
    <w:rsid w:val="00322398"/>
    <w:rsid w:val="00326898"/>
    <w:rsid w:val="00327BFC"/>
    <w:rsid w:val="00333A4E"/>
    <w:rsid w:val="00334BF5"/>
    <w:rsid w:val="0035419A"/>
    <w:rsid w:val="00361C1F"/>
    <w:rsid w:val="00362FBD"/>
    <w:rsid w:val="00372695"/>
    <w:rsid w:val="0037602E"/>
    <w:rsid w:val="003A2786"/>
    <w:rsid w:val="003A3046"/>
    <w:rsid w:val="003A55C2"/>
    <w:rsid w:val="003A662C"/>
    <w:rsid w:val="003E28B5"/>
    <w:rsid w:val="003E502E"/>
    <w:rsid w:val="003F6851"/>
    <w:rsid w:val="003F7872"/>
    <w:rsid w:val="00401393"/>
    <w:rsid w:val="00415117"/>
    <w:rsid w:val="00474112"/>
    <w:rsid w:val="00486D5F"/>
    <w:rsid w:val="004910FA"/>
    <w:rsid w:val="00494203"/>
    <w:rsid w:val="004959E6"/>
    <w:rsid w:val="004C37F8"/>
    <w:rsid w:val="004D5FB8"/>
    <w:rsid w:val="004D7533"/>
    <w:rsid w:val="004E08DB"/>
    <w:rsid w:val="004E5D59"/>
    <w:rsid w:val="004F1452"/>
    <w:rsid w:val="004F2919"/>
    <w:rsid w:val="0050783F"/>
    <w:rsid w:val="00521685"/>
    <w:rsid w:val="00524E68"/>
    <w:rsid w:val="0052538E"/>
    <w:rsid w:val="00542313"/>
    <w:rsid w:val="00547CE8"/>
    <w:rsid w:val="005713C5"/>
    <w:rsid w:val="005773A9"/>
    <w:rsid w:val="005822B7"/>
    <w:rsid w:val="0058329B"/>
    <w:rsid w:val="00590930"/>
    <w:rsid w:val="00597CE6"/>
    <w:rsid w:val="005A5CAF"/>
    <w:rsid w:val="005B13BA"/>
    <w:rsid w:val="005B6FBC"/>
    <w:rsid w:val="005E0D41"/>
    <w:rsid w:val="005F3877"/>
    <w:rsid w:val="006020E6"/>
    <w:rsid w:val="0061225B"/>
    <w:rsid w:val="006267A6"/>
    <w:rsid w:val="00631E33"/>
    <w:rsid w:val="00634FAD"/>
    <w:rsid w:val="00687F50"/>
    <w:rsid w:val="006B1E1A"/>
    <w:rsid w:val="006E2E5F"/>
    <w:rsid w:val="006E63DD"/>
    <w:rsid w:val="006F4642"/>
    <w:rsid w:val="00704124"/>
    <w:rsid w:val="00712C90"/>
    <w:rsid w:val="00724E1B"/>
    <w:rsid w:val="007268DB"/>
    <w:rsid w:val="00750ED2"/>
    <w:rsid w:val="00776C17"/>
    <w:rsid w:val="007B1402"/>
    <w:rsid w:val="007B5DA8"/>
    <w:rsid w:val="007C26A4"/>
    <w:rsid w:val="0080239D"/>
    <w:rsid w:val="00826868"/>
    <w:rsid w:val="00840C9E"/>
    <w:rsid w:val="008532BD"/>
    <w:rsid w:val="0086176E"/>
    <w:rsid w:val="00864C01"/>
    <w:rsid w:val="008742DC"/>
    <w:rsid w:val="00887762"/>
    <w:rsid w:val="008A369C"/>
    <w:rsid w:val="008B0E8C"/>
    <w:rsid w:val="008B5B3C"/>
    <w:rsid w:val="008B7BEF"/>
    <w:rsid w:val="008C6662"/>
    <w:rsid w:val="008D7B51"/>
    <w:rsid w:val="008D7CBE"/>
    <w:rsid w:val="008E1156"/>
    <w:rsid w:val="008F0AA9"/>
    <w:rsid w:val="00905EBC"/>
    <w:rsid w:val="009123E8"/>
    <w:rsid w:val="009256A0"/>
    <w:rsid w:val="0095113B"/>
    <w:rsid w:val="00954A21"/>
    <w:rsid w:val="00963B4A"/>
    <w:rsid w:val="009758C4"/>
    <w:rsid w:val="00975C2F"/>
    <w:rsid w:val="00985E0C"/>
    <w:rsid w:val="009A6F6A"/>
    <w:rsid w:val="009B44AB"/>
    <w:rsid w:val="009D5749"/>
    <w:rsid w:val="009E39A5"/>
    <w:rsid w:val="009E4FAB"/>
    <w:rsid w:val="009E7F1C"/>
    <w:rsid w:val="009F1EF6"/>
    <w:rsid w:val="00A051F0"/>
    <w:rsid w:val="00A25FCC"/>
    <w:rsid w:val="00A3767E"/>
    <w:rsid w:val="00A73C5D"/>
    <w:rsid w:val="00A916DE"/>
    <w:rsid w:val="00AA2F51"/>
    <w:rsid w:val="00AB25AE"/>
    <w:rsid w:val="00AC2924"/>
    <w:rsid w:val="00AD1F72"/>
    <w:rsid w:val="00AD3E3A"/>
    <w:rsid w:val="00AF0B7E"/>
    <w:rsid w:val="00B00258"/>
    <w:rsid w:val="00B051B8"/>
    <w:rsid w:val="00B20A2E"/>
    <w:rsid w:val="00B23997"/>
    <w:rsid w:val="00B327E3"/>
    <w:rsid w:val="00B34862"/>
    <w:rsid w:val="00B56BF5"/>
    <w:rsid w:val="00B907B9"/>
    <w:rsid w:val="00B922B9"/>
    <w:rsid w:val="00B9531F"/>
    <w:rsid w:val="00BC0131"/>
    <w:rsid w:val="00BC06BA"/>
    <w:rsid w:val="00BC3B40"/>
    <w:rsid w:val="00BC540E"/>
    <w:rsid w:val="00BE0A4D"/>
    <w:rsid w:val="00C1372F"/>
    <w:rsid w:val="00C23BAD"/>
    <w:rsid w:val="00C42E40"/>
    <w:rsid w:val="00C46478"/>
    <w:rsid w:val="00C508D1"/>
    <w:rsid w:val="00C524AE"/>
    <w:rsid w:val="00C532D2"/>
    <w:rsid w:val="00C614AE"/>
    <w:rsid w:val="00C841D8"/>
    <w:rsid w:val="00C90BBB"/>
    <w:rsid w:val="00C90E9A"/>
    <w:rsid w:val="00CA53BA"/>
    <w:rsid w:val="00CB002A"/>
    <w:rsid w:val="00CC38D5"/>
    <w:rsid w:val="00CD0105"/>
    <w:rsid w:val="00CE7708"/>
    <w:rsid w:val="00D106BB"/>
    <w:rsid w:val="00D12037"/>
    <w:rsid w:val="00D144AA"/>
    <w:rsid w:val="00D366F6"/>
    <w:rsid w:val="00D40D17"/>
    <w:rsid w:val="00D4298F"/>
    <w:rsid w:val="00D55F38"/>
    <w:rsid w:val="00D9750A"/>
    <w:rsid w:val="00DB0A03"/>
    <w:rsid w:val="00DB54F5"/>
    <w:rsid w:val="00DB5C24"/>
    <w:rsid w:val="00DC5B88"/>
    <w:rsid w:val="00DD0CC3"/>
    <w:rsid w:val="00DD1D6B"/>
    <w:rsid w:val="00DF3AE5"/>
    <w:rsid w:val="00E03315"/>
    <w:rsid w:val="00E25343"/>
    <w:rsid w:val="00E46C9E"/>
    <w:rsid w:val="00E47F3C"/>
    <w:rsid w:val="00E60200"/>
    <w:rsid w:val="00E91F47"/>
    <w:rsid w:val="00EC4272"/>
    <w:rsid w:val="00EE6388"/>
    <w:rsid w:val="00EF4CD5"/>
    <w:rsid w:val="00EF5EC3"/>
    <w:rsid w:val="00F03356"/>
    <w:rsid w:val="00F313D7"/>
    <w:rsid w:val="00F44379"/>
    <w:rsid w:val="00F516FD"/>
    <w:rsid w:val="00F57D74"/>
    <w:rsid w:val="00F63449"/>
    <w:rsid w:val="00F81F06"/>
    <w:rsid w:val="00FD635C"/>
    <w:rsid w:val="00FE30F5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9A37B2-6819-41BC-AB3A-24F4AC1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62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99"/>
    <w:rsid w:val="00D106BB"/>
  </w:style>
  <w:style w:type="paragraph" w:styleId="a3">
    <w:name w:val="Balloon Text"/>
    <w:basedOn w:val="a"/>
    <w:link w:val="a4"/>
    <w:uiPriority w:val="99"/>
    <w:semiHidden/>
    <w:rsid w:val="0086176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176E"/>
    <w:rPr>
      <w:rFonts w:ascii="Tahoma" w:hAnsi="Tahoma"/>
      <w:sz w:val="16"/>
    </w:rPr>
  </w:style>
  <w:style w:type="character" w:styleId="a5">
    <w:name w:val="Hyperlink"/>
    <w:basedOn w:val="a0"/>
    <w:uiPriority w:val="99"/>
    <w:rsid w:val="00D4298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90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C90E9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62FBD"/>
    <w:rPr>
      <w:rFonts w:cs="Times New Roman"/>
    </w:rPr>
  </w:style>
  <w:style w:type="paragraph" w:styleId="a8">
    <w:name w:val="List Paragraph"/>
    <w:basedOn w:val="a"/>
    <w:uiPriority w:val="99"/>
    <w:qFormat/>
    <w:rsid w:val="00B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344">
          <w:marLeft w:val="0"/>
          <w:marRight w:val="0"/>
          <w:marTop w:val="0"/>
          <w:marBottom w:val="324"/>
          <w:divBdr>
            <w:top w:val="none" w:sz="0" w:space="0" w:color="auto"/>
            <w:left w:val="single" w:sz="12" w:space="16" w:color="BB0000"/>
            <w:bottom w:val="none" w:sz="0" w:space="0" w:color="auto"/>
            <w:right w:val="none" w:sz="0" w:space="0" w:color="auto"/>
          </w:divBdr>
        </w:div>
      </w:divsChild>
    </w:div>
    <w:div w:id="5861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karpaty.info/stoit-uvidet/item/polonina-borzha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karpaty.info/stoit-uvidet/item/vodopad-shipo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karpaty.info/turisticheskie-atrakcii/item/borzhavskaya-gym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Home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АlTair</dc:creator>
  <cp:keywords/>
  <dc:description/>
  <cp:lastModifiedBy>Юля</cp:lastModifiedBy>
  <cp:revision>2</cp:revision>
  <cp:lastPrinted>2016-10-03T13:49:00Z</cp:lastPrinted>
  <dcterms:created xsi:type="dcterms:W3CDTF">2018-04-13T07:28:00Z</dcterms:created>
  <dcterms:modified xsi:type="dcterms:W3CDTF">2018-04-13T07:28:00Z</dcterms:modified>
</cp:coreProperties>
</file>