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68" w:rsidRPr="00AA186A" w:rsidRDefault="00653268" w:rsidP="00653268">
      <w:pPr>
        <w:ind w:firstLine="567"/>
        <w:jc w:val="center"/>
        <w:rPr>
          <w:b/>
          <w:color w:val="000000"/>
          <w:sz w:val="30"/>
          <w:szCs w:val="30"/>
          <w:bdr w:val="none" w:sz="0" w:space="0" w:color="auto" w:frame="1"/>
        </w:rPr>
      </w:pPr>
      <w:r w:rsidRPr="00AA186A">
        <w:rPr>
          <w:b/>
          <w:color w:val="000000"/>
          <w:sz w:val="30"/>
          <w:szCs w:val="30"/>
          <w:bdr w:val="none" w:sz="0" w:space="0" w:color="auto" w:frame="1"/>
        </w:rPr>
        <w:t>Опасность выжигания сухой растительности</w:t>
      </w:r>
    </w:p>
    <w:p w:rsidR="00653268" w:rsidRPr="00087C66" w:rsidRDefault="00653268" w:rsidP="00653268">
      <w:pPr>
        <w:shd w:val="clear" w:color="auto" w:fill="FFFFFF"/>
        <w:spacing w:before="100" w:after="100" w:line="230" w:lineRule="atLeast"/>
        <w:ind w:firstLine="426"/>
        <w:jc w:val="both"/>
        <w:rPr>
          <w:sz w:val="30"/>
          <w:szCs w:val="30"/>
        </w:rPr>
      </w:pPr>
      <w:r w:rsidRPr="00087C66">
        <w:rPr>
          <w:sz w:val="30"/>
          <w:szCs w:val="30"/>
        </w:rPr>
        <w:t xml:space="preserve">Давно доказано, что палы наносят огромный ущерб растительному и животному миру. Полагая, что выжигание сухой растительности – это своеобразная помощь природе, человек глубоко ошибается. Сжигание травы не приносит никакой пользы. Если вы хотите избавиться от ненужной растительности на участке – скосите её и перепашите или перекопайте землю. Это будет в разы лучше для почвы, она не потеряет полезные микроэлементы, которые распыляются при сгорании травы. А главное – это будет безопасней. </w:t>
      </w:r>
    </w:p>
    <w:p w:rsidR="00653268" w:rsidRPr="00087C66" w:rsidRDefault="00653268" w:rsidP="00653268">
      <w:pPr>
        <w:shd w:val="clear" w:color="auto" w:fill="FFFFFF"/>
        <w:spacing w:before="100" w:after="100" w:line="230" w:lineRule="atLeast"/>
        <w:ind w:firstLine="426"/>
        <w:jc w:val="both"/>
        <w:rPr>
          <w:sz w:val="30"/>
          <w:szCs w:val="30"/>
        </w:rPr>
      </w:pPr>
      <w:r w:rsidRPr="00087C66">
        <w:rPr>
          <w:sz w:val="30"/>
          <w:szCs w:val="30"/>
        </w:rPr>
        <w:t xml:space="preserve">Кроме того, дым от сжигания травы едкий, темный, густой, с неприятным запахом.  В нем содержатся микрочастицы сажи и угарный газ. Он особенно опасен для детей, стариков, людей с заболеваниями сердца, сосудов и органов дыхания. </w:t>
      </w:r>
    </w:p>
    <w:p w:rsidR="00653268" w:rsidRPr="00087C66" w:rsidRDefault="00653268" w:rsidP="00653268">
      <w:pPr>
        <w:ind w:firstLine="426"/>
        <w:jc w:val="both"/>
        <w:rPr>
          <w:b/>
          <w:sz w:val="30"/>
          <w:szCs w:val="30"/>
        </w:rPr>
      </w:pPr>
      <w:r w:rsidRPr="00087C66">
        <w:rPr>
          <w:sz w:val="30"/>
          <w:szCs w:val="30"/>
        </w:rPr>
        <w:t xml:space="preserve">В прошедшем году ситуация с пожарами в природных экосистемах сложилась </w:t>
      </w:r>
      <w:proofErr w:type="gramStart"/>
      <w:r w:rsidRPr="00087C66">
        <w:rPr>
          <w:sz w:val="30"/>
          <w:szCs w:val="30"/>
        </w:rPr>
        <w:t>непростой</w:t>
      </w:r>
      <w:proofErr w:type="gramEnd"/>
      <w:r w:rsidRPr="00087C66">
        <w:rPr>
          <w:sz w:val="30"/>
          <w:szCs w:val="30"/>
        </w:rPr>
        <w:t xml:space="preserve">. Из-за высокого класса пожарной опасности уже в начале мая был введен запрет на посещение лесов в большинстве районов Гомельской области, что нетипично для данного времени года в нашем регионе. Всего на территории области в 2018 году в природных экосистемах произошло 228 пожаров, их них: 122 в лесах, 71 – на торфяниках, 35 – травы и кустарников. </w:t>
      </w:r>
    </w:p>
    <w:p w:rsidR="00653268" w:rsidRPr="00087C66" w:rsidRDefault="00653268" w:rsidP="00653268">
      <w:pPr>
        <w:ind w:firstLine="426"/>
        <w:jc w:val="both"/>
        <w:rPr>
          <w:sz w:val="30"/>
          <w:szCs w:val="30"/>
        </w:rPr>
      </w:pPr>
      <w:r w:rsidRPr="00087C66">
        <w:rPr>
          <w:sz w:val="30"/>
          <w:szCs w:val="30"/>
        </w:rPr>
        <w:t xml:space="preserve">По состоянию на 27.03.2019 в области  зарегистрировано 2 пожара травы на площади 1,8 Га в </w:t>
      </w:r>
      <w:proofErr w:type="spellStart"/>
      <w:r w:rsidRPr="00087C66">
        <w:rPr>
          <w:sz w:val="30"/>
          <w:szCs w:val="30"/>
        </w:rPr>
        <w:t>Речицком</w:t>
      </w:r>
      <w:proofErr w:type="spellEnd"/>
      <w:r w:rsidRPr="00087C66">
        <w:rPr>
          <w:sz w:val="30"/>
          <w:szCs w:val="30"/>
        </w:rPr>
        <w:t xml:space="preserve"> и Гомельском районах. В 2018 году первое возгорание было зарегистрировано позже – 08 апреля.  </w:t>
      </w:r>
    </w:p>
    <w:p w:rsidR="00653268" w:rsidRPr="00087C66" w:rsidRDefault="00653268" w:rsidP="00653268">
      <w:pPr>
        <w:ind w:firstLine="426"/>
        <w:jc w:val="both"/>
        <w:rPr>
          <w:sz w:val="30"/>
          <w:szCs w:val="30"/>
        </w:rPr>
      </w:pPr>
      <w:r w:rsidRPr="00087C66">
        <w:rPr>
          <w:sz w:val="30"/>
          <w:szCs w:val="30"/>
        </w:rPr>
        <w:t xml:space="preserve">Если сравнивать нынешний и прошлый год, то обстановка чем-то схожа: малое количество осадков и устойчивое повышение температуры воздуха напрямую способствуют росту пожаров. </w:t>
      </w:r>
    </w:p>
    <w:p w:rsidR="00653268" w:rsidRPr="00087C66" w:rsidRDefault="00653268" w:rsidP="00653268">
      <w:pPr>
        <w:jc w:val="both"/>
        <w:rPr>
          <w:sz w:val="30"/>
          <w:szCs w:val="30"/>
        </w:rPr>
      </w:pPr>
    </w:p>
    <w:p w:rsidR="00653268" w:rsidRPr="00087C66" w:rsidRDefault="00653268" w:rsidP="00653268">
      <w:pPr>
        <w:ind w:firstLine="426"/>
        <w:jc w:val="both"/>
        <w:rPr>
          <w:sz w:val="30"/>
          <w:szCs w:val="30"/>
        </w:rPr>
      </w:pPr>
      <w:r w:rsidRPr="00087C66">
        <w:rPr>
          <w:sz w:val="30"/>
          <w:szCs w:val="30"/>
        </w:rPr>
        <w:t xml:space="preserve">В соответствии с «Правилами пожарной безопасности Республики Беларусь. ППБ Беларуси 01-2014» на территории базы отдыха, дачного кооператива, садоводческого товарищества, </w:t>
      </w:r>
      <w:r w:rsidRPr="00087C66">
        <w:rPr>
          <w:b/>
          <w:sz w:val="30"/>
          <w:szCs w:val="30"/>
        </w:rPr>
        <w:t xml:space="preserve">приусадебной территории жилого дома допускается контролируемое разведение костров, </w:t>
      </w:r>
      <w:r w:rsidRPr="00087C66">
        <w:rPr>
          <w:sz w:val="30"/>
          <w:szCs w:val="30"/>
        </w:rPr>
        <w:t xml:space="preserve">размещение специальных приспособлений для размещения горящего угля (мангала, барбекю, гриля и аналогичных) </w:t>
      </w:r>
      <w:r w:rsidRPr="00087C66">
        <w:rPr>
          <w:b/>
          <w:sz w:val="30"/>
          <w:szCs w:val="30"/>
        </w:rPr>
        <w:t>при условии:</w:t>
      </w:r>
      <w:r w:rsidRPr="00087C66">
        <w:rPr>
          <w:sz w:val="30"/>
          <w:szCs w:val="30"/>
        </w:rPr>
        <w:t xml:space="preserve"> </w:t>
      </w:r>
    </w:p>
    <w:p w:rsidR="00653268" w:rsidRPr="00087C66" w:rsidRDefault="00653268" w:rsidP="00653268">
      <w:pPr>
        <w:pStyle w:val="a3"/>
        <w:ind w:left="0" w:firstLine="720"/>
        <w:jc w:val="both"/>
        <w:rPr>
          <w:sz w:val="30"/>
          <w:szCs w:val="30"/>
        </w:rPr>
      </w:pPr>
      <w:r w:rsidRPr="00087C66">
        <w:rPr>
          <w:sz w:val="30"/>
          <w:szCs w:val="30"/>
        </w:rPr>
        <w:t>- безветренной погоды;</w:t>
      </w:r>
    </w:p>
    <w:p w:rsidR="00653268" w:rsidRPr="00087C66" w:rsidRDefault="00653268" w:rsidP="00653268">
      <w:pPr>
        <w:pStyle w:val="a3"/>
        <w:ind w:left="0" w:firstLine="720"/>
        <w:jc w:val="both"/>
        <w:rPr>
          <w:sz w:val="30"/>
          <w:szCs w:val="30"/>
        </w:rPr>
      </w:pPr>
      <w:r w:rsidRPr="00087C66">
        <w:rPr>
          <w:sz w:val="30"/>
          <w:szCs w:val="30"/>
        </w:rPr>
        <w:t xml:space="preserve">- принятия мер по нераспространению горения за пределы площадки; </w:t>
      </w:r>
    </w:p>
    <w:p w:rsidR="00653268" w:rsidRPr="00087C66" w:rsidRDefault="00653268" w:rsidP="00653268">
      <w:pPr>
        <w:pStyle w:val="a3"/>
        <w:ind w:left="0" w:firstLine="720"/>
        <w:jc w:val="both"/>
        <w:rPr>
          <w:sz w:val="30"/>
          <w:szCs w:val="30"/>
        </w:rPr>
      </w:pPr>
      <w:r w:rsidRPr="00087C66">
        <w:rPr>
          <w:sz w:val="30"/>
          <w:szCs w:val="30"/>
        </w:rPr>
        <w:t xml:space="preserve">- постоянного </w:t>
      </w:r>
      <w:proofErr w:type="gramStart"/>
      <w:r w:rsidRPr="00087C66">
        <w:rPr>
          <w:sz w:val="30"/>
          <w:szCs w:val="30"/>
        </w:rPr>
        <w:t>контроля за</w:t>
      </w:r>
      <w:proofErr w:type="gramEnd"/>
      <w:r w:rsidRPr="00087C66">
        <w:rPr>
          <w:sz w:val="30"/>
          <w:szCs w:val="30"/>
        </w:rPr>
        <w:t xml:space="preserve"> процессом горения и обеспечения средствами тушения (огнетушитель, емкость с водой, лопата и т.п.). После окончания приготовления </w:t>
      </w:r>
      <w:proofErr w:type="gramStart"/>
      <w:r w:rsidRPr="00087C66">
        <w:rPr>
          <w:sz w:val="30"/>
          <w:szCs w:val="30"/>
        </w:rPr>
        <w:t>пищи</w:t>
      </w:r>
      <w:proofErr w:type="gramEnd"/>
      <w:r w:rsidRPr="00087C66">
        <w:rPr>
          <w:sz w:val="30"/>
          <w:szCs w:val="30"/>
        </w:rPr>
        <w:t xml:space="preserve"> горящие материалы должны быть потушены до полного прекращения тления;</w:t>
      </w:r>
    </w:p>
    <w:p w:rsidR="00653268" w:rsidRPr="00087C66" w:rsidRDefault="00653268" w:rsidP="00653268">
      <w:pPr>
        <w:pStyle w:val="a3"/>
        <w:ind w:left="0" w:firstLine="720"/>
        <w:jc w:val="both"/>
        <w:rPr>
          <w:sz w:val="30"/>
          <w:szCs w:val="30"/>
        </w:rPr>
      </w:pPr>
      <w:r w:rsidRPr="00087C66">
        <w:rPr>
          <w:sz w:val="30"/>
          <w:szCs w:val="30"/>
        </w:rPr>
        <w:t>- размещения костров на расстоянии не менее: 10 м от зданий (сооружений), 20 м от лесных массивов, 30 м от скирд сена и соломы;</w:t>
      </w:r>
    </w:p>
    <w:p w:rsidR="00653268" w:rsidRPr="00087C66" w:rsidRDefault="00653268" w:rsidP="00653268">
      <w:pPr>
        <w:pStyle w:val="a3"/>
        <w:ind w:left="0" w:firstLine="720"/>
        <w:jc w:val="both"/>
        <w:rPr>
          <w:sz w:val="30"/>
          <w:szCs w:val="30"/>
        </w:rPr>
      </w:pPr>
      <w:r w:rsidRPr="00087C66">
        <w:rPr>
          <w:sz w:val="30"/>
          <w:szCs w:val="30"/>
        </w:rPr>
        <w:lastRenderedPageBreak/>
        <w:t>- размещения специальных приспособлений для приготовления пищи на расстоянии не менее 4 м от зданий (сооружений).</w:t>
      </w:r>
    </w:p>
    <w:p w:rsidR="00653268" w:rsidRPr="00087C66" w:rsidRDefault="00653268" w:rsidP="00653268">
      <w:pPr>
        <w:pStyle w:val="a3"/>
        <w:ind w:left="0" w:firstLine="720"/>
        <w:jc w:val="both"/>
        <w:rPr>
          <w:sz w:val="30"/>
          <w:szCs w:val="30"/>
        </w:rPr>
      </w:pPr>
    </w:p>
    <w:p w:rsidR="00653268" w:rsidRPr="00087C66" w:rsidRDefault="00653268" w:rsidP="00653268">
      <w:pPr>
        <w:pStyle w:val="a3"/>
        <w:ind w:left="0" w:firstLine="720"/>
        <w:jc w:val="both"/>
        <w:rPr>
          <w:sz w:val="30"/>
          <w:szCs w:val="30"/>
        </w:rPr>
      </w:pPr>
      <w:r w:rsidRPr="00087C66">
        <w:rPr>
          <w:sz w:val="30"/>
          <w:szCs w:val="30"/>
        </w:rPr>
        <w:t xml:space="preserve">При нарушении установленного порядка разведения костров (сжигания мусора) на территории частных домовладений или территории организаций (предприятий) ответственность наступает </w:t>
      </w:r>
      <w:r w:rsidRPr="00087C66">
        <w:rPr>
          <w:b/>
          <w:sz w:val="30"/>
          <w:szCs w:val="30"/>
        </w:rPr>
        <w:t>по статье 23.56 КоАП</w:t>
      </w:r>
      <w:r w:rsidRPr="00087C66">
        <w:rPr>
          <w:sz w:val="30"/>
          <w:szCs w:val="30"/>
        </w:rPr>
        <w:t>. Санкцией части 1 статьи 23.56 КоАП предусмотрено предупреждение и штраф до 30 базовых величин. При возникновении пожара в результате сжигания мусора может наступить ответственность по части 2 статьи 23.56, согласно которой предусмотрен штраф до 50 базовых величин.</w:t>
      </w:r>
    </w:p>
    <w:p w:rsidR="00653268" w:rsidRPr="00087C66" w:rsidRDefault="00653268" w:rsidP="00653268">
      <w:pPr>
        <w:pStyle w:val="a3"/>
        <w:ind w:left="0" w:firstLine="720"/>
        <w:jc w:val="both"/>
        <w:rPr>
          <w:sz w:val="30"/>
          <w:szCs w:val="30"/>
        </w:rPr>
      </w:pPr>
      <w:r w:rsidRPr="00087C66">
        <w:rPr>
          <w:sz w:val="30"/>
          <w:szCs w:val="30"/>
        </w:rPr>
        <w:t xml:space="preserve">За нарушения требований пожарной безопасности, приведшие к возникновению пожара, предусмотрена и уголовная ответственность по статье 304 УК РБ. </w:t>
      </w:r>
    </w:p>
    <w:p w:rsidR="00653268" w:rsidRPr="00087C66" w:rsidRDefault="00653268" w:rsidP="00653268">
      <w:pPr>
        <w:pStyle w:val="a3"/>
        <w:ind w:left="0" w:firstLine="720"/>
        <w:jc w:val="both"/>
        <w:rPr>
          <w:sz w:val="30"/>
          <w:szCs w:val="30"/>
        </w:rPr>
      </w:pPr>
      <w:r w:rsidRPr="00087C66">
        <w:rPr>
          <w:sz w:val="30"/>
          <w:szCs w:val="30"/>
        </w:rPr>
        <w:t xml:space="preserve">Также за разведение костров в запрещенных местах, за исключением нарушений Правил пожарной безопасности, ответственность наступает по </w:t>
      </w:r>
      <w:r w:rsidRPr="00087C66">
        <w:rPr>
          <w:b/>
          <w:sz w:val="30"/>
          <w:szCs w:val="30"/>
        </w:rPr>
        <w:t>статье 15.58 КоАП</w:t>
      </w:r>
      <w:r w:rsidRPr="00087C66">
        <w:rPr>
          <w:sz w:val="30"/>
          <w:szCs w:val="30"/>
        </w:rPr>
        <w:t>. Влечет предупреждение или наложение штрафа в размере до 12 базовых величин.</w:t>
      </w:r>
    </w:p>
    <w:p w:rsidR="00653268" w:rsidRPr="00087C66" w:rsidRDefault="00653268" w:rsidP="00653268">
      <w:pPr>
        <w:pStyle w:val="a3"/>
        <w:ind w:left="0" w:firstLine="720"/>
        <w:jc w:val="both"/>
        <w:rPr>
          <w:sz w:val="30"/>
          <w:szCs w:val="30"/>
        </w:rPr>
      </w:pPr>
      <w:r w:rsidRPr="00087C66">
        <w:rPr>
          <w:sz w:val="30"/>
          <w:szCs w:val="30"/>
        </w:rPr>
        <w:t>Данный запрет может быть наложен, например, решением (распоряжением) областного (районного) исполнительного комитета.</w:t>
      </w:r>
    </w:p>
    <w:p w:rsidR="00653268" w:rsidRPr="00087C66" w:rsidRDefault="00653268" w:rsidP="00653268">
      <w:pPr>
        <w:ind w:firstLine="786"/>
        <w:jc w:val="both"/>
        <w:rPr>
          <w:sz w:val="30"/>
          <w:szCs w:val="30"/>
        </w:rPr>
      </w:pPr>
      <w:r w:rsidRPr="00087C66">
        <w:rPr>
          <w:sz w:val="30"/>
          <w:szCs w:val="30"/>
        </w:rPr>
        <w:t xml:space="preserve">Так же предусмотрена административная ответственность в соответствии со </w:t>
      </w:r>
      <w:r w:rsidRPr="00087C66">
        <w:rPr>
          <w:b/>
          <w:sz w:val="30"/>
          <w:szCs w:val="30"/>
        </w:rPr>
        <w:t>статьей 15.57 «Незаконное выжигание сухой растительности, трав на корню, а также стерни и пожнивных остатков на полях либо непринятие мер по ликвидации палов на земельных участках»</w:t>
      </w:r>
      <w:r w:rsidRPr="00087C66">
        <w:rPr>
          <w:sz w:val="30"/>
          <w:szCs w:val="30"/>
        </w:rPr>
        <w:t xml:space="preserve">. </w:t>
      </w:r>
    </w:p>
    <w:p w:rsidR="00653268" w:rsidRPr="00087C66" w:rsidRDefault="00653268" w:rsidP="00653268">
      <w:pPr>
        <w:ind w:firstLine="786"/>
        <w:jc w:val="both"/>
        <w:rPr>
          <w:sz w:val="30"/>
          <w:szCs w:val="30"/>
        </w:rPr>
      </w:pPr>
      <w:r w:rsidRPr="00087C66">
        <w:rPr>
          <w:sz w:val="30"/>
          <w:szCs w:val="30"/>
        </w:rPr>
        <w:t>Привлечению подлежит физическое лицо (руководитель организации, должностное лицо данной организации или гражданин) непосредственно выжигающее сухую растительность.</w:t>
      </w:r>
    </w:p>
    <w:p w:rsidR="00653268" w:rsidRPr="00087C66" w:rsidRDefault="00653268" w:rsidP="00653268">
      <w:pPr>
        <w:ind w:firstLine="786"/>
        <w:jc w:val="both"/>
        <w:rPr>
          <w:sz w:val="30"/>
          <w:szCs w:val="30"/>
        </w:rPr>
      </w:pPr>
      <w:r w:rsidRPr="00087C66">
        <w:rPr>
          <w:sz w:val="30"/>
          <w:szCs w:val="30"/>
        </w:rPr>
        <w:t>В отношении физического лица предусмотрено наложение штрафа в размере от 10 до 40 базовых величин.</w:t>
      </w:r>
    </w:p>
    <w:p w:rsidR="00653268" w:rsidRPr="00087C66" w:rsidRDefault="00653268" w:rsidP="00653268">
      <w:pPr>
        <w:ind w:firstLine="426"/>
        <w:jc w:val="both"/>
        <w:rPr>
          <w:sz w:val="30"/>
          <w:szCs w:val="30"/>
        </w:rPr>
      </w:pPr>
      <w:r w:rsidRPr="00087C66">
        <w:rPr>
          <w:sz w:val="30"/>
          <w:szCs w:val="30"/>
        </w:rPr>
        <w:t>Берегите природу! Не допускайте сжигание сухой растительности, берегите себя и свое имущество! Родители, разъясняйте детям, что поджоги прошлогодней травы могут привести не только к нанесению вреда природной среде, но и для них самих. Учителя школ,</w:t>
      </w:r>
      <w:r w:rsidR="009A56FF">
        <w:rPr>
          <w:sz w:val="30"/>
          <w:szCs w:val="30"/>
        </w:rPr>
        <w:t xml:space="preserve"> воспитатели дошкольных </w:t>
      </w:r>
      <w:bookmarkStart w:id="0" w:name="_GoBack"/>
      <w:bookmarkEnd w:id="0"/>
      <w:r w:rsidR="009A56FF">
        <w:rPr>
          <w:sz w:val="30"/>
          <w:szCs w:val="30"/>
        </w:rPr>
        <w:t>учреждений,</w:t>
      </w:r>
      <w:r w:rsidRPr="00087C66">
        <w:rPr>
          <w:sz w:val="30"/>
          <w:szCs w:val="30"/>
        </w:rPr>
        <w:t xml:space="preserve"> профессионально-технических училищ, преподаватели техникумов и высших учебных заведений, не посчитайте за труд лишний раз напомнить учащимся</w:t>
      </w:r>
      <w:r w:rsidR="009A56FF">
        <w:rPr>
          <w:sz w:val="30"/>
          <w:szCs w:val="30"/>
        </w:rPr>
        <w:t>, детям</w:t>
      </w:r>
      <w:r w:rsidRPr="00087C66">
        <w:rPr>
          <w:sz w:val="30"/>
          <w:szCs w:val="30"/>
        </w:rPr>
        <w:t xml:space="preserve"> о той опасности, какую в себе таит огонь.</w:t>
      </w:r>
    </w:p>
    <w:p w:rsidR="00F957A6" w:rsidRPr="009A56FF" w:rsidRDefault="00653268" w:rsidP="009A56FF">
      <w:pPr>
        <w:ind w:firstLine="426"/>
        <w:jc w:val="both"/>
        <w:rPr>
          <w:sz w:val="30"/>
          <w:szCs w:val="30"/>
        </w:rPr>
      </w:pPr>
      <w:r w:rsidRPr="00087C66">
        <w:rPr>
          <w:sz w:val="30"/>
          <w:szCs w:val="30"/>
        </w:rPr>
        <w:t>В случае возникновения чрезвычайных ситуаций звоните по телефонам 101 или 112.</w:t>
      </w:r>
    </w:p>
    <w:sectPr w:rsidR="00F957A6" w:rsidRPr="009A56FF" w:rsidSect="009A56F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A6"/>
    <w:rsid w:val="00653268"/>
    <w:rsid w:val="009A56FF"/>
    <w:rsid w:val="00F9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268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268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Ребенок</dc:creator>
  <cp:keywords/>
  <dc:description/>
  <cp:lastModifiedBy>Александр Ребенок</cp:lastModifiedBy>
  <cp:revision>3</cp:revision>
  <dcterms:created xsi:type="dcterms:W3CDTF">2020-03-31T06:57:00Z</dcterms:created>
  <dcterms:modified xsi:type="dcterms:W3CDTF">2020-03-31T07:10:00Z</dcterms:modified>
</cp:coreProperties>
</file>