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B5" w:rsidRPr="00D822B5" w:rsidRDefault="00D822B5" w:rsidP="00D822B5">
      <w:pPr>
        <w:widowControl/>
        <w:snapToGrid/>
        <w:spacing w:line="240" w:lineRule="auto"/>
        <w:jc w:val="center"/>
        <w:rPr>
          <w:b/>
          <w:sz w:val="28"/>
          <w:szCs w:val="28"/>
        </w:rPr>
      </w:pPr>
      <w:r w:rsidRPr="00D822B5">
        <w:rPr>
          <w:b/>
          <w:sz w:val="28"/>
          <w:szCs w:val="28"/>
        </w:rPr>
        <w:t>Аннотация дисциплины по выбору</w:t>
      </w:r>
      <w:r>
        <w:rPr>
          <w:b/>
          <w:sz w:val="28"/>
          <w:szCs w:val="28"/>
        </w:rPr>
        <w:t xml:space="preserve"> студента</w:t>
      </w:r>
    </w:p>
    <w:p w:rsidR="00D822B5" w:rsidRPr="00D822B5" w:rsidRDefault="00D822B5" w:rsidP="00D822B5">
      <w:pPr>
        <w:widowControl/>
        <w:snapToGrid/>
        <w:spacing w:line="240" w:lineRule="auto"/>
        <w:jc w:val="center"/>
        <w:rPr>
          <w:sz w:val="28"/>
          <w:szCs w:val="28"/>
        </w:rPr>
      </w:pPr>
      <w:r w:rsidRPr="00D822B5">
        <w:rPr>
          <w:sz w:val="28"/>
          <w:szCs w:val="32"/>
        </w:rPr>
        <w:t>«Управленческий учет в системе обоснования бизнес решений»</w:t>
      </w:r>
    </w:p>
    <w:p w:rsidR="00D822B5" w:rsidRDefault="00D822B5" w:rsidP="00D822B5">
      <w:pPr>
        <w:widowControl/>
        <w:snapToGrid/>
        <w:spacing w:line="240" w:lineRule="auto"/>
        <w:jc w:val="center"/>
        <w:rPr>
          <w:sz w:val="28"/>
          <w:szCs w:val="28"/>
        </w:rPr>
      </w:pPr>
    </w:p>
    <w:p w:rsidR="00D822B5" w:rsidRPr="00014CBE" w:rsidRDefault="00D822B5" w:rsidP="00D822B5">
      <w:pPr>
        <w:widowControl/>
        <w:snapToGrid/>
        <w:spacing w:line="240" w:lineRule="auto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В настоящее время необходимость решения сложных хозяйственных вопросов влечет за собой предъявление высоких требований к профессиональным знаниям и квалификации специалистов. Особенно возрастают требования к профессиональ</w:t>
      </w:r>
      <w:r w:rsidRPr="00014CBE">
        <w:rPr>
          <w:sz w:val="28"/>
          <w:szCs w:val="28"/>
        </w:rPr>
        <w:softHyphen/>
        <w:t>ной подготовке кадров в области управленческого учета. Современный специалист дол</w:t>
      </w:r>
      <w:r w:rsidRPr="00014CBE">
        <w:rPr>
          <w:sz w:val="28"/>
          <w:szCs w:val="28"/>
        </w:rPr>
        <w:softHyphen/>
        <w:t>жен не только знать национальные и международные стандарты учета и от</w:t>
      </w:r>
      <w:r w:rsidRPr="00014CBE">
        <w:rPr>
          <w:sz w:val="28"/>
          <w:szCs w:val="28"/>
        </w:rPr>
        <w:softHyphen/>
        <w:t>четности, но и формировать объективную экономическую ин</w:t>
      </w:r>
      <w:r w:rsidRPr="00014CBE">
        <w:rPr>
          <w:sz w:val="28"/>
          <w:szCs w:val="28"/>
        </w:rPr>
        <w:softHyphen/>
        <w:t>формацию о хозяйствующем субъекте для всех уровней управления необходимую для принятия обоснования и принятия бизнес</w:t>
      </w:r>
      <w:r>
        <w:rPr>
          <w:sz w:val="28"/>
          <w:szCs w:val="28"/>
        </w:rPr>
        <w:t xml:space="preserve"> </w:t>
      </w:r>
      <w:r w:rsidRPr="00014CBE">
        <w:rPr>
          <w:sz w:val="28"/>
          <w:szCs w:val="28"/>
        </w:rPr>
        <w:t>решений.</w:t>
      </w:r>
    </w:p>
    <w:p w:rsidR="00D822B5" w:rsidRPr="00014CBE" w:rsidRDefault="00D822B5" w:rsidP="00D822B5">
      <w:pPr>
        <w:pStyle w:val="a3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Целью учебной дисциплины «Управленческий учет в системе обоснования бизнес</w:t>
      </w:r>
      <w:r>
        <w:rPr>
          <w:sz w:val="28"/>
          <w:szCs w:val="28"/>
        </w:rPr>
        <w:t xml:space="preserve"> </w:t>
      </w:r>
      <w:r w:rsidRPr="00014CBE">
        <w:rPr>
          <w:sz w:val="28"/>
          <w:szCs w:val="28"/>
        </w:rPr>
        <w:t>решений» является расширение и углубление знаний студентов, закрепление практических навыков ведения управленческого учета для обоснования и повышения эффективности бизнес</w:t>
      </w:r>
      <w:r>
        <w:rPr>
          <w:sz w:val="28"/>
          <w:szCs w:val="28"/>
        </w:rPr>
        <w:t xml:space="preserve"> </w:t>
      </w:r>
      <w:r w:rsidRPr="00014CBE">
        <w:rPr>
          <w:sz w:val="28"/>
          <w:szCs w:val="28"/>
        </w:rPr>
        <w:t>решений.</w:t>
      </w:r>
    </w:p>
    <w:p w:rsidR="00D822B5" w:rsidRPr="00014CBE" w:rsidRDefault="00D822B5" w:rsidP="00D822B5">
      <w:pPr>
        <w:pStyle w:val="a3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 xml:space="preserve">Предметом учебной дисциплины являются методики формирования учетно-аналитической информации о затратах, расходах и доходах организации в системе управленческого учета. </w:t>
      </w:r>
    </w:p>
    <w:p w:rsidR="00D822B5" w:rsidRPr="00014CBE" w:rsidRDefault="00D822B5" w:rsidP="00D822B5">
      <w:pPr>
        <w:pStyle w:val="a3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Основными задачами учебной дисциплины являются:</w:t>
      </w:r>
    </w:p>
    <w:p w:rsidR="00D822B5" w:rsidRDefault="00D822B5" w:rsidP="00D822B5">
      <w:pPr>
        <w:pStyle w:val="a3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 овладе</w:t>
      </w:r>
      <w:r>
        <w:rPr>
          <w:sz w:val="28"/>
          <w:szCs w:val="28"/>
        </w:rPr>
        <w:t xml:space="preserve">ть </w:t>
      </w:r>
      <w:r w:rsidRPr="00014CBE">
        <w:rPr>
          <w:sz w:val="28"/>
          <w:szCs w:val="28"/>
        </w:rPr>
        <w:t>методическими аспектами</w:t>
      </w:r>
      <w:r w:rsidRPr="00CC5D4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CC5D46">
        <w:rPr>
          <w:sz w:val="28"/>
          <w:szCs w:val="28"/>
        </w:rPr>
        <w:t>системы управленческого учета;</w:t>
      </w:r>
    </w:p>
    <w:p w:rsidR="00D822B5" w:rsidRDefault="00D822B5" w:rsidP="00D822B5">
      <w:pPr>
        <w:pStyle w:val="a3"/>
        <w:ind w:firstLine="567"/>
        <w:rPr>
          <w:sz w:val="28"/>
          <w:szCs w:val="28"/>
        </w:rPr>
      </w:pPr>
      <w:r w:rsidRPr="00CC5D4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C5D46">
        <w:rPr>
          <w:sz w:val="28"/>
          <w:szCs w:val="28"/>
        </w:rPr>
        <w:t>выработ</w:t>
      </w:r>
      <w:r>
        <w:rPr>
          <w:sz w:val="28"/>
          <w:szCs w:val="28"/>
        </w:rPr>
        <w:t>ать</w:t>
      </w:r>
      <w:r w:rsidRPr="00CC5D46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</w:t>
      </w:r>
      <w:r w:rsidRPr="00CC5D4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CC5D46">
        <w:rPr>
          <w:sz w:val="28"/>
          <w:szCs w:val="28"/>
        </w:rPr>
        <w:t xml:space="preserve"> подготовки и систематизации учетно</w:t>
      </w:r>
      <w:r>
        <w:rPr>
          <w:sz w:val="28"/>
          <w:szCs w:val="28"/>
        </w:rPr>
        <w:t>-</w:t>
      </w:r>
      <w:r w:rsidRPr="00CC5D46">
        <w:rPr>
          <w:sz w:val="28"/>
          <w:szCs w:val="28"/>
        </w:rPr>
        <w:t>аналитической информации в системе управленческого учета;</w:t>
      </w:r>
    </w:p>
    <w:p w:rsidR="00D822B5" w:rsidRPr="00465BC5" w:rsidRDefault="00D822B5" w:rsidP="00D822B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Pr="00465BC5">
        <w:rPr>
          <w:sz w:val="28"/>
          <w:szCs w:val="28"/>
        </w:rPr>
        <w:t xml:space="preserve">исследовать проблемные вопросы </w:t>
      </w:r>
      <w:r>
        <w:rPr>
          <w:sz w:val="28"/>
          <w:szCs w:val="28"/>
        </w:rPr>
        <w:t xml:space="preserve">управленческого </w:t>
      </w:r>
      <w:r w:rsidRPr="00465BC5">
        <w:rPr>
          <w:sz w:val="28"/>
          <w:szCs w:val="28"/>
        </w:rPr>
        <w:t xml:space="preserve">учета </w:t>
      </w:r>
      <w:r>
        <w:rPr>
          <w:sz w:val="28"/>
          <w:szCs w:val="28"/>
        </w:rPr>
        <w:t>затрат</w:t>
      </w:r>
      <w:r w:rsidRPr="00465BC5">
        <w:rPr>
          <w:sz w:val="28"/>
          <w:szCs w:val="28"/>
        </w:rPr>
        <w:t>, доходов</w:t>
      </w:r>
      <w:r>
        <w:rPr>
          <w:sz w:val="28"/>
          <w:szCs w:val="28"/>
        </w:rPr>
        <w:t>,</w:t>
      </w:r>
      <w:r w:rsidRPr="00465BC5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, прибыли организации</w:t>
      </w:r>
      <w:r w:rsidRPr="00465BC5">
        <w:rPr>
          <w:sz w:val="28"/>
          <w:szCs w:val="28"/>
        </w:rPr>
        <w:t xml:space="preserve">; </w:t>
      </w:r>
    </w:p>
    <w:p w:rsidR="00D822B5" w:rsidRDefault="00D822B5" w:rsidP="00D822B5">
      <w:pPr>
        <w:pStyle w:val="a3"/>
        <w:ind w:firstLine="567"/>
        <w:rPr>
          <w:sz w:val="28"/>
          <w:szCs w:val="28"/>
        </w:rPr>
      </w:pPr>
      <w:r w:rsidRPr="00CC5D4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C5D46">
        <w:rPr>
          <w:sz w:val="28"/>
          <w:szCs w:val="28"/>
        </w:rPr>
        <w:t>приобре</w:t>
      </w:r>
      <w:r>
        <w:rPr>
          <w:sz w:val="28"/>
          <w:szCs w:val="28"/>
        </w:rPr>
        <w:t>сти</w:t>
      </w:r>
      <w:r w:rsidRPr="00CC5D46">
        <w:rPr>
          <w:sz w:val="28"/>
          <w:szCs w:val="28"/>
        </w:rPr>
        <w:t xml:space="preserve"> умения и навык</w:t>
      </w:r>
      <w:r>
        <w:rPr>
          <w:sz w:val="28"/>
          <w:szCs w:val="28"/>
        </w:rPr>
        <w:t>и</w:t>
      </w:r>
      <w:r w:rsidRPr="00CC5D46">
        <w:rPr>
          <w:sz w:val="28"/>
          <w:szCs w:val="28"/>
        </w:rPr>
        <w:t xml:space="preserve"> применения аналитических инструментов</w:t>
      </w:r>
      <w:r>
        <w:rPr>
          <w:sz w:val="28"/>
          <w:szCs w:val="28"/>
        </w:rPr>
        <w:t xml:space="preserve"> </w:t>
      </w:r>
      <w:r w:rsidRPr="00CC5D46">
        <w:rPr>
          <w:sz w:val="28"/>
          <w:szCs w:val="28"/>
        </w:rPr>
        <w:t>для оценки результативности хозяйственной</w:t>
      </w:r>
      <w:r>
        <w:rPr>
          <w:sz w:val="28"/>
          <w:szCs w:val="28"/>
        </w:rPr>
        <w:t xml:space="preserve"> </w:t>
      </w:r>
      <w:r w:rsidRPr="00CC5D46">
        <w:rPr>
          <w:sz w:val="28"/>
          <w:szCs w:val="28"/>
        </w:rPr>
        <w:t>деятельности</w:t>
      </w:r>
      <w:r w:rsidRPr="007B2F6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C5D46">
        <w:rPr>
          <w:sz w:val="28"/>
          <w:szCs w:val="28"/>
        </w:rPr>
        <w:t>;</w:t>
      </w:r>
    </w:p>
    <w:p w:rsidR="00D822B5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CC5D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 </w:t>
      </w:r>
      <w:r w:rsidRPr="00CC5D46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CC5D46">
        <w:rPr>
          <w:sz w:val="28"/>
          <w:szCs w:val="28"/>
        </w:rPr>
        <w:t xml:space="preserve"> стратегического управленческого учета и анализа;</w:t>
      </w:r>
    </w:p>
    <w:p w:rsidR="00D822B5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CC5D4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C5D46">
        <w:rPr>
          <w:sz w:val="28"/>
          <w:szCs w:val="28"/>
        </w:rPr>
        <w:t>выработа</w:t>
      </w:r>
      <w:r>
        <w:rPr>
          <w:sz w:val="28"/>
          <w:szCs w:val="28"/>
        </w:rPr>
        <w:t>ть</w:t>
      </w:r>
      <w:r w:rsidRPr="00CC5D46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</w:t>
      </w:r>
      <w:r w:rsidRPr="00CC5D4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CC5D46">
        <w:rPr>
          <w:sz w:val="28"/>
          <w:szCs w:val="28"/>
        </w:rPr>
        <w:t xml:space="preserve"> планирования, бюджетирования и</w:t>
      </w:r>
      <w:r>
        <w:rPr>
          <w:sz w:val="28"/>
          <w:szCs w:val="28"/>
        </w:rPr>
        <w:t xml:space="preserve"> </w:t>
      </w:r>
      <w:r w:rsidRPr="00CC5D46">
        <w:rPr>
          <w:sz w:val="28"/>
          <w:szCs w:val="28"/>
        </w:rPr>
        <w:t>бюджетного контроля.</w:t>
      </w:r>
    </w:p>
    <w:p w:rsidR="00D822B5" w:rsidRDefault="00D822B5" w:rsidP="00D822B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630">
        <w:rPr>
          <w:sz w:val="28"/>
          <w:szCs w:val="28"/>
        </w:rPr>
        <w:t>использовать информацию управленческого учета для разработки профессиональных суждений о</w:t>
      </w:r>
      <w:r>
        <w:rPr>
          <w:sz w:val="28"/>
          <w:szCs w:val="28"/>
        </w:rPr>
        <w:t>б</w:t>
      </w:r>
      <w:r w:rsidRPr="00726630">
        <w:rPr>
          <w:sz w:val="28"/>
          <w:szCs w:val="28"/>
        </w:rPr>
        <w:t xml:space="preserve"> эффективности деятельности организации</w:t>
      </w:r>
      <w:r>
        <w:rPr>
          <w:sz w:val="28"/>
          <w:szCs w:val="28"/>
        </w:rPr>
        <w:t xml:space="preserve">, </w:t>
      </w:r>
      <w:r w:rsidRPr="00CC5D46">
        <w:rPr>
          <w:sz w:val="28"/>
          <w:szCs w:val="28"/>
        </w:rPr>
        <w:t>определени</w:t>
      </w:r>
      <w:r>
        <w:rPr>
          <w:sz w:val="28"/>
          <w:szCs w:val="28"/>
        </w:rPr>
        <w:t>и</w:t>
      </w:r>
      <w:r w:rsidRPr="00CC5D46">
        <w:rPr>
          <w:sz w:val="28"/>
          <w:szCs w:val="28"/>
        </w:rPr>
        <w:t xml:space="preserve"> альтернативных направлений развития бизнеса</w:t>
      </w:r>
      <w:r>
        <w:rPr>
          <w:sz w:val="28"/>
          <w:szCs w:val="28"/>
        </w:rPr>
        <w:t>.</w:t>
      </w:r>
    </w:p>
    <w:p w:rsidR="00D822B5" w:rsidRDefault="00D822B5" w:rsidP="00D822B5">
      <w:pPr>
        <w:pStyle w:val="a3"/>
        <w:ind w:firstLine="567"/>
        <w:rPr>
          <w:sz w:val="28"/>
          <w:szCs w:val="28"/>
        </w:rPr>
      </w:pPr>
      <w:r w:rsidRPr="00465BC5">
        <w:rPr>
          <w:sz w:val="28"/>
          <w:szCs w:val="28"/>
        </w:rPr>
        <w:t>Изучение данной дисциплины создает базу для формирования профессиональных компетенций, необходимых для последующего изучения дисциплин «</w:t>
      </w:r>
      <w:r w:rsidRPr="00FF76D8">
        <w:rPr>
          <w:sz w:val="28"/>
          <w:szCs w:val="28"/>
        </w:rPr>
        <w:t>Управленческий  и стратегический анализ</w:t>
      </w:r>
      <w:r w:rsidRPr="00465B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22B5" w:rsidRDefault="00D822B5" w:rsidP="00D822B5">
      <w:pPr>
        <w:pStyle w:val="a3"/>
        <w:ind w:firstLine="567"/>
        <w:rPr>
          <w:sz w:val="28"/>
          <w:szCs w:val="28"/>
        </w:rPr>
      </w:pPr>
      <w:r w:rsidRPr="00465BC5">
        <w:rPr>
          <w:sz w:val="28"/>
          <w:szCs w:val="28"/>
        </w:rPr>
        <w:t>Специальные компетенции магистра:</w:t>
      </w:r>
      <w:r>
        <w:rPr>
          <w:sz w:val="28"/>
          <w:szCs w:val="28"/>
        </w:rPr>
        <w:t xml:space="preserve"> </w:t>
      </w:r>
      <w:r w:rsidRPr="00465BC5">
        <w:rPr>
          <w:sz w:val="28"/>
          <w:szCs w:val="28"/>
        </w:rPr>
        <w:t>СК-</w:t>
      </w:r>
      <w:r>
        <w:rPr>
          <w:sz w:val="28"/>
          <w:szCs w:val="28"/>
        </w:rPr>
        <w:t>6 «</w:t>
      </w:r>
      <w:r w:rsidRPr="007C0D21">
        <w:rPr>
          <w:sz w:val="28"/>
          <w:szCs w:val="28"/>
        </w:rPr>
        <w:t>Уметь применять методики управленческого учета затрат и исчисления себестоимости продукции и использовать их при принятии решений</w:t>
      </w:r>
      <w:r>
        <w:rPr>
          <w:sz w:val="28"/>
          <w:szCs w:val="28"/>
        </w:rPr>
        <w:t>».</w:t>
      </w:r>
    </w:p>
    <w:p w:rsidR="00D822B5" w:rsidRPr="00465BC5" w:rsidRDefault="00D822B5" w:rsidP="00D822B5">
      <w:pPr>
        <w:pStyle w:val="a3"/>
        <w:ind w:firstLine="567"/>
        <w:rPr>
          <w:sz w:val="28"/>
          <w:szCs w:val="28"/>
        </w:rPr>
      </w:pPr>
      <w:r w:rsidRPr="00465BC5">
        <w:rPr>
          <w:sz w:val="28"/>
          <w:szCs w:val="28"/>
        </w:rPr>
        <w:t>Требования к изучению учебной дисциплины. Студент второй ступени высшего образования должен: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знать: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 общие методологические основы и принципы управленческого учета;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 xml:space="preserve">- методики синтетического и аналитического учета затрат, расходов и </w:t>
      </w:r>
      <w:r w:rsidRPr="00014CBE">
        <w:rPr>
          <w:sz w:val="28"/>
          <w:szCs w:val="28"/>
        </w:rPr>
        <w:lastRenderedPageBreak/>
        <w:t>доходов, активов и обязательств в системе управленческого учета;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 xml:space="preserve">- методические аспекты оперативного планирования, учета, контроля и оценки </w:t>
      </w:r>
      <w:proofErr w:type="gramStart"/>
      <w:r w:rsidRPr="00014CBE">
        <w:rPr>
          <w:sz w:val="28"/>
          <w:szCs w:val="28"/>
        </w:rPr>
        <w:t>результатов</w:t>
      </w:r>
      <w:proofErr w:type="gramEnd"/>
      <w:r w:rsidRPr="00014CBE">
        <w:rPr>
          <w:sz w:val="28"/>
          <w:szCs w:val="28"/>
        </w:rPr>
        <w:t xml:space="preserve"> основных бизнес процессов организации;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 экономические показатели, характеризующие деятельность центров финансовой ответственности и организации в целом;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 алгоритмы формирования внутренней управленческой отчетности;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 особенности методик стратегического управленческого учета;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 xml:space="preserve">- организационные и методические аспекты планирования и бюджетирования. 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уметь: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 xml:space="preserve">- применять различные способы формирования информации для составления и представления внутренней отчетности </w:t>
      </w:r>
      <w:r>
        <w:rPr>
          <w:sz w:val="28"/>
          <w:szCs w:val="28"/>
        </w:rPr>
        <w:t>руководству</w:t>
      </w:r>
      <w:r w:rsidRPr="00014CBE">
        <w:rPr>
          <w:sz w:val="28"/>
          <w:szCs w:val="28"/>
        </w:rPr>
        <w:t>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 xml:space="preserve">- выявлять тенденции </w:t>
      </w:r>
      <w:r>
        <w:rPr>
          <w:sz w:val="28"/>
          <w:szCs w:val="28"/>
        </w:rPr>
        <w:t xml:space="preserve">и закономерности </w:t>
      </w:r>
      <w:r w:rsidRPr="00014CBE">
        <w:rPr>
          <w:sz w:val="28"/>
          <w:szCs w:val="28"/>
        </w:rPr>
        <w:t>в показателях эффективности хозяйственной деятельности организации;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 проводить экономическое обоснование разрабатываемых бизнес решен</w:t>
      </w:r>
      <w:bookmarkStart w:id="0" w:name="_GoBack"/>
      <w:bookmarkEnd w:id="0"/>
      <w:r w:rsidRPr="00014CBE">
        <w:rPr>
          <w:sz w:val="28"/>
          <w:szCs w:val="28"/>
        </w:rPr>
        <w:t xml:space="preserve">ий, и на основе </w:t>
      </w:r>
      <w:r>
        <w:rPr>
          <w:sz w:val="28"/>
          <w:szCs w:val="28"/>
        </w:rPr>
        <w:t xml:space="preserve">сделанных </w:t>
      </w:r>
      <w:r w:rsidRPr="00014CBE">
        <w:rPr>
          <w:sz w:val="28"/>
          <w:szCs w:val="28"/>
        </w:rPr>
        <w:t>расчетов выбирать оптимальное управленческое решение;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 определять альтернативные направления развития бизнеса в условиях рисков и неопределенности окружающей среды.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владеть: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 навыками практического применения методик управленческого учета;</w:t>
      </w:r>
    </w:p>
    <w:p w:rsidR="00D822B5" w:rsidRPr="00014CBE" w:rsidRDefault="00D822B5" w:rsidP="00D822B5">
      <w:pPr>
        <w:pStyle w:val="a3"/>
        <w:widowControl w:val="0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>- навыками систематизации и анализа информации по различным бизнес процессам деятельности организации;</w:t>
      </w:r>
    </w:p>
    <w:p w:rsidR="00D822B5" w:rsidRPr="00014CBE" w:rsidRDefault="00D822B5" w:rsidP="00D822B5">
      <w:pPr>
        <w:pStyle w:val="a3"/>
        <w:ind w:firstLine="567"/>
        <w:rPr>
          <w:sz w:val="28"/>
          <w:szCs w:val="28"/>
        </w:rPr>
      </w:pPr>
      <w:r w:rsidRPr="00014CBE">
        <w:rPr>
          <w:sz w:val="28"/>
          <w:szCs w:val="28"/>
        </w:rPr>
        <w:t xml:space="preserve">- навыками построения информационной системы для обоснования стратегических управленческих решений по развитию </w:t>
      </w:r>
      <w:r>
        <w:rPr>
          <w:sz w:val="28"/>
          <w:szCs w:val="28"/>
        </w:rPr>
        <w:t>организации</w:t>
      </w:r>
      <w:r w:rsidRPr="00014CBE">
        <w:rPr>
          <w:sz w:val="28"/>
          <w:szCs w:val="28"/>
        </w:rPr>
        <w:t>.</w:t>
      </w:r>
    </w:p>
    <w:p w:rsidR="00D822B5" w:rsidRPr="00014CBE" w:rsidRDefault="00D822B5" w:rsidP="00D822B5">
      <w:pPr>
        <w:spacing w:line="240" w:lineRule="auto"/>
        <w:ind w:firstLine="709"/>
        <w:rPr>
          <w:sz w:val="28"/>
          <w:szCs w:val="28"/>
        </w:rPr>
      </w:pPr>
      <w:r w:rsidRPr="00014CBE">
        <w:rPr>
          <w:sz w:val="28"/>
          <w:szCs w:val="28"/>
        </w:rPr>
        <w:t>Общая трудоемкость учебной дисциплины составляет 3 зачетные единицы.</w:t>
      </w:r>
    </w:p>
    <w:p w:rsidR="00D822B5" w:rsidRPr="00465BC5" w:rsidRDefault="00D822B5" w:rsidP="00D822B5">
      <w:pPr>
        <w:spacing w:line="240" w:lineRule="auto"/>
        <w:ind w:firstLine="709"/>
        <w:rPr>
          <w:sz w:val="28"/>
          <w:szCs w:val="28"/>
        </w:rPr>
      </w:pPr>
      <w:r w:rsidRPr="00014CBE">
        <w:rPr>
          <w:sz w:val="28"/>
          <w:szCs w:val="28"/>
        </w:rPr>
        <w:t xml:space="preserve">Общее количество часов по учебному плану для студентов очной (дневной) формы получения образования </w:t>
      </w:r>
      <w:r w:rsidRPr="00014CBE">
        <w:rPr>
          <w:sz w:val="28"/>
          <w:szCs w:val="28"/>
        </w:rPr>
        <w:sym w:font="Symbol" w:char="F02D"/>
      </w:r>
      <w:r w:rsidRPr="00014CBE">
        <w:rPr>
          <w:sz w:val="28"/>
          <w:szCs w:val="28"/>
        </w:rPr>
        <w:t xml:space="preserve"> 108, в том числе аудиторных часов – 48, из них 18 часов л</w:t>
      </w:r>
      <w:r w:rsidRPr="00465BC5">
        <w:rPr>
          <w:sz w:val="28"/>
          <w:szCs w:val="28"/>
        </w:rPr>
        <w:t>екци</w:t>
      </w:r>
      <w:r>
        <w:rPr>
          <w:sz w:val="28"/>
          <w:szCs w:val="28"/>
        </w:rPr>
        <w:t>й</w:t>
      </w:r>
      <w:r w:rsidRPr="00465BC5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465BC5">
        <w:rPr>
          <w:sz w:val="28"/>
          <w:szCs w:val="28"/>
        </w:rPr>
        <w:t xml:space="preserve"> часов практических занятий. Форма контроля </w:t>
      </w:r>
      <w:r>
        <w:rPr>
          <w:sz w:val="28"/>
          <w:szCs w:val="28"/>
        </w:rPr>
        <w:t>–</w:t>
      </w:r>
      <w:r w:rsidRPr="00465BC5">
        <w:rPr>
          <w:sz w:val="28"/>
          <w:szCs w:val="28"/>
        </w:rPr>
        <w:t xml:space="preserve"> зачет. </w:t>
      </w:r>
      <w:r>
        <w:rPr>
          <w:sz w:val="28"/>
          <w:szCs w:val="28"/>
        </w:rPr>
        <w:t xml:space="preserve"> </w:t>
      </w:r>
    </w:p>
    <w:p w:rsidR="00D822B5" w:rsidRPr="00465BC5" w:rsidRDefault="00D822B5" w:rsidP="00D822B5">
      <w:pPr>
        <w:spacing w:line="240" w:lineRule="auto"/>
        <w:ind w:firstLine="709"/>
        <w:rPr>
          <w:sz w:val="28"/>
          <w:szCs w:val="28"/>
        </w:rPr>
      </w:pPr>
      <w:r w:rsidRPr="00465BC5">
        <w:rPr>
          <w:sz w:val="28"/>
          <w:szCs w:val="28"/>
        </w:rPr>
        <w:t xml:space="preserve">Студенты заочной формы получения образования изучают учебную дисциплину во втором семестре в объеме 102 часов, в том числе аудиторных – </w:t>
      </w:r>
      <w:r>
        <w:rPr>
          <w:sz w:val="28"/>
          <w:szCs w:val="28"/>
        </w:rPr>
        <w:t>12</w:t>
      </w:r>
      <w:r w:rsidRPr="00465BC5">
        <w:rPr>
          <w:sz w:val="28"/>
          <w:szCs w:val="28"/>
        </w:rPr>
        <w:t xml:space="preserve"> часов, из них 4 часа лекци</w:t>
      </w:r>
      <w:r>
        <w:rPr>
          <w:sz w:val="28"/>
          <w:szCs w:val="28"/>
        </w:rPr>
        <w:t>й</w:t>
      </w:r>
      <w:r w:rsidRPr="00465BC5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465BC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65BC5">
        <w:rPr>
          <w:sz w:val="28"/>
          <w:szCs w:val="28"/>
        </w:rPr>
        <w:t xml:space="preserve"> практических</w:t>
      </w:r>
      <w:r>
        <w:rPr>
          <w:sz w:val="28"/>
          <w:szCs w:val="28"/>
        </w:rPr>
        <w:t xml:space="preserve"> занятий</w:t>
      </w:r>
      <w:r w:rsidRPr="00465BC5">
        <w:rPr>
          <w:sz w:val="28"/>
          <w:szCs w:val="28"/>
        </w:rPr>
        <w:t xml:space="preserve">. Форма контроля </w:t>
      </w:r>
      <w:r>
        <w:rPr>
          <w:sz w:val="28"/>
          <w:szCs w:val="28"/>
        </w:rPr>
        <w:t>–</w:t>
      </w:r>
      <w:r w:rsidRPr="00465BC5">
        <w:rPr>
          <w:sz w:val="28"/>
          <w:szCs w:val="28"/>
        </w:rPr>
        <w:t xml:space="preserve"> зачет.</w:t>
      </w:r>
    </w:p>
    <w:p w:rsidR="00856CCE" w:rsidRDefault="00856CCE"/>
    <w:sectPr w:rsidR="0085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B5"/>
    <w:rsid w:val="000A1AC1"/>
    <w:rsid w:val="001B3AE9"/>
    <w:rsid w:val="002761BE"/>
    <w:rsid w:val="004E40D5"/>
    <w:rsid w:val="0078302A"/>
    <w:rsid w:val="00856CCE"/>
    <w:rsid w:val="00D36EB3"/>
    <w:rsid w:val="00D822B5"/>
    <w:rsid w:val="00DB4219"/>
    <w:rsid w:val="00E01D93"/>
    <w:rsid w:val="00F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B5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2B5"/>
    <w:pPr>
      <w:widowControl/>
      <w:snapToGrid/>
      <w:spacing w:line="240" w:lineRule="auto"/>
      <w:ind w:firstLine="28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822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B5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2B5"/>
    <w:pPr>
      <w:widowControl/>
      <w:snapToGrid/>
      <w:spacing w:line="240" w:lineRule="auto"/>
      <w:ind w:firstLine="28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822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Медведев</dc:creator>
  <cp:lastModifiedBy>Александр Медведев</cp:lastModifiedBy>
  <cp:revision>2</cp:revision>
  <dcterms:created xsi:type="dcterms:W3CDTF">2019-11-30T11:58:00Z</dcterms:created>
  <dcterms:modified xsi:type="dcterms:W3CDTF">2019-11-30T12:01:00Z</dcterms:modified>
</cp:coreProperties>
</file>